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E554" w14:textId="5A279018" w:rsidR="000B528B" w:rsidRPr="005A1176" w:rsidRDefault="000B528B" w:rsidP="000B528B">
      <w:pPr>
        <w:jc w:val="center"/>
        <w:rPr>
          <w:rFonts w:ascii="Arial" w:hAnsi="Arial" w:cs="Arial"/>
          <w:b/>
          <w:color w:val="000000" w:themeColor="accent6"/>
          <w:sz w:val="28"/>
          <w:szCs w:val="28"/>
          <w:lang w:val="de-DE"/>
        </w:rPr>
      </w:pPr>
      <w:r w:rsidRPr="005A1176">
        <w:rPr>
          <w:rFonts w:ascii="Arial" w:hAnsi="Arial" w:cs="Arial"/>
          <w:b/>
          <w:color w:val="000000" w:themeColor="accent6"/>
          <w:sz w:val="28"/>
          <w:szCs w:val="28"/>
          <w:lang w:val="de-DE"/>
        </w:rPr>
        <w:t>4.</w:t>
      </w:r>
      <w:r w:rsidR="00C23DC8" w:rsidRPr="005A1176">
        <w:rPr>
          <w:rFonts w:ascii="Arial" w:hAnsi="Arial" w:cs="Arial"/>
          <w:b/>
          <w:color w:val="000000" w:themeColor="accent6"/>
          <w:sz w:val="28"/>
          <w:szCs w:val="28"/>
          <w:lang w:val="de-DE"/>
        </w:rPr>
        <w:t>3</w:t>
      </w:r>
      <w:r w:rsidRPr="005A1176">
        <w:rPr>
          <w:rFonts w:ascii="Arial" w:hAnsi="Arial" w:cs="Arial"/>
          <w:b/>
          <w:color w:val="000000" w:themeColor="accent6"/>
          <w:sz w:val="28"/>
          <w:szCs w:val="28"/>
          <w:lang w:val="de-DE"/>
        </w:rPr>
        <w:t xml:space="preserve"> </w:t>
      </w:r>
      <w:r w:rsidR="008B64E1" w:rsidRPr="005A1176">
        <w:rPr>
          <w:rFonts w:ascii="Arial" w:hAnsi="Arial" w:cs="Arial"/>
          <w:b/>
          <w:color w:val="000000" w:themeColor="accent6"/>
          <w:sz w:val="28"/>
          <w:szCs w:val="28"/>
          <w:lang w:val="de-DE"/>
        </w:rPr>
        <w:t>Beteiligung der Beschäftigten</w:t>
      </w:r>
    </w:p>
    <w:p w14:paraId="214995BE" w14:textId="77777777" w:rsidR="000B528B" w:rsidRPr="005A1176" w:rsidRDefault="000B528B" w:rsidP="000B528B">
      <w:pPr>
        <w:jc w:val="both"/>
        <w:rPr>
          <w:rFonts w:ascii="Arial" w:hAnsi="Arial" w:cs="Arial"/>
          <w:b/>
          <w:color w:val="000000" w:themeColor="accent6"/>
          <w:szCs w:val="20"/>
          <w:lang w:val="de-DE"/>
        </w:rPr>
      </w:pPr>
    </w:p>
    <w:p w14:paraId="1F0265C7" w14:textId="70C35F31" w:rsidR="000B528B" w:rsidRPr="005A1176" w:rsidRDefault="000B528B" w:rsidP="000B528B">
      <w:pPr>
        <w:pStyle w:val="Kopfzeile"/>
        <w:jc w:val="both"/>
        <w:rPr>
          <w:rFonts w:ascii="Arial" w:hAnsi="Arial" w:cs="Arial"/>
          <w:color w:val="000000" w:themeColor="accent6"/>
          <w:szCs w:val="20"/>
          <w:lang w:val="de-DE"/>
        </w:rPr>
      </w:pPr>
      <w:r w:rsidRPr="005A1176">
        <w:rPr>
          <w:rFonts w:ascii="Arial" w:hAnsi="Arial" w:cs="Arial"/>
          <w:color w:val="000000" w:themeColor="accent6"/>
          <w:szCs w:val="20"/>
          <w:lang w:val="de-DE"/>
        </w:rPr>
        <w:t>Ziel unseres Unternehmens ist es, auf dem Gebiet der Arbeitne</w:t>
      </w:r>
      <w:r w:rsidR="00E96D75" w:rsidRPr="005A1176">
        <w:rPr>
          <w:rFonts w:ascii="Arial" w:hAnsi="Arial" w:cs="Arial"/>
          <w:color w:val="000000" w:themeColor="accent6"/>
          <w:szCs w:val="20"/>
          <w:lang w:val="de-DE"/>
        </w:rPr>
        <w:t>hmerüberlassung und Werkvertrags</w:t>
      </w:r>
      <w:r w:rsidR="001B70C9" w:rsidRPr="005A1176">
        <w:rPr>
          <w:rFonts w:ascii="Arial" w:hAnsi="Arial" w:cs="Arial"/>
          <w:color w:val="000000" w:themeColor="accent6"/>
          <w:szCs w:val="20"/>
          <w:lang w:val="de-DE"/>
        </w:rPr>
        <w:t>-</w:t>
      </w:r>
      <w:r w:rsidR="007357E1" w:rsidRPr="005A1176">
        <w:rPr>
          <w:rFonts w:ascii="Arial" w:hAnsi="Arial" w:cs="Arial"/>
          <w:color w:val="000000" w:themeColor="accent6"/>
          <w:szCs w:val="20"/>
          <w:lang w:val="de-DE"/>
        </w:rPr>
        <w:t>e</w:t>
      </w:r>
      <w:r w:rsidRPr="005A1176">
        <w:rPr>
          <w:rFonts w:ascii="Arial" w:hAnsi="Arial" w:cs="Arial"/>
          <w:color w:val="000000" w:themeColor="accent6"/>
          <w:szCs w:val="20"/>
          <w:lang w:val="de-DE"/>
        </w:rPr>
        <w:t>rfüllung</w:t>
      </w:r>
      <w:r w:rsidR="00660A2C" w:rsidRPr="005A1176">
        <w:rPr>
          <w:rFonts w:ascii="Arial" w:hAnsi="Arial" w:cs="Arial"/>
          <w:color w:val="000000" w:themeColor="accent6"/>
          <w:szCs w:val="20"/>
          <w:lang w:val="de-DE"/>
        </w:rPr>
        <w:t>,</w:t>
      </w:r>
      <w:r w:rsidRPr="005A1176">
        <w:rPr>
          <w:rFonts w:ascii="Arial" w:hAnsi="Arial" w:cs="Arial"/>
          <w:color w:val="000000" w:themeColor="accent6"/>
          <w:szCs w:val="20"/>
          <w:lang w:val="de-DE"/>
        </w:rPr>
        <w:t xml:space="preserve"> der sicherheitstechnischen Mitarbeitervorbereitung und der Integration unserer Mitarbeiter, ein konstant hohes Niveau für die Erfüllung der Kundenaufträge zu erreichen. Daher ist es erforderlich, dass Prozesse unter nachvollziehbaren Bedingungen ablaufen und entsprechend dokumentiert werden.</w:t>
      </w:r>
    </w:p>
    <w:p w14:paraId="3A074F45" w14:textId="693226A6" w:rsidR="000B528B" w:rsidRPr="005A1176" w:rsidRDefault="000B528B" w:rsidP="000B528B">
      <w:pPr>
        <w:pStyle w:val="Kopfzeile"/>
        <w:jc w:val="both"/>
        <w:rPr>
          <w:rFonts w:ascii="Arial" w:hAnsi="Arial" w:cs="Arial"/>
          <w:color w:val="000000" w:themeColor="accent6"/>
          <w:szCs w:val="20"/>
          <w:lang w:val="de-DE"/>
        </w:rPr>
      </w:pPr>
    </w:p>
    <w:p w14:paraId="31F4A7C1" w14:textId="1179A431" w:rsidR="000B528B" w:rsidRPr="005A1176" w:rsidRDefault="000B528B" w:rsidP="000B528B">
      <w:pPr>
        <w:pStyle w:val="Kopfzeile"/>
        <w:jc w:val="both"/>
        <w:rPr>
          <w:rFonts w:ascii="Arial" w:hAnsi="Arial" w:cs="Arial"/>
          <w:color w:val="000000" w:themeColor="accent6"/>
          <w:szCs w:val="20"/>
          <w:lang w:val="de-DE"/>
        </w:rPr>
      </w:pPr>
      <w:r w:rsidRPr="005A1176">
        <w:rPr>
          <w:rFonts w:ascii="Arial" w:hAnsi="Arial" w:cs="Arial"/>
          <w:color w:val="000000" w:themeColor="accent6"/>
          <w:szCs w:val="20"/>
          <w:lang w:val="de-DE"/>
        </w:rPr>
        <w:t xml:space="preserve">Schon bei der Einstellung wird mit Übergabe der AMS-Visitenkarte die </w:t>
      </w:r>
      <w:r w:rsidR="00660A2C" w:rsidRPr="005A1176">
        <w:rPr>
          <w:rFonts w:ascii="Arial" w:hAnsi="Arial" w:cs="Arial"/>
          <w:color w:val="000000" w:themeColor="accent6"/>
          <w:szCs w:val="20"/>
          <w:lang w:val="de-DE"/>
        </w:rPr>
        <w:t xml:space="preserve">Unfall-Hotline </w:t>
      </w:r>
      <w:r w:rsidR="00764EAD" w:rsidRPr="005A1176">
        <w:rPr>
          <w:rFonts w:ascii="Arial" w:hAnsi="Arial" w:cs="Arial"/>
          <w:color w:val="000000" w:themeColor="accent6"/>
          <w:szCs w:val="20"/>
          <w:lang w:val="de-DE"/>
        </w:rPr>
        <w:t>der</w:t>
      </w:r>
      <w:r w:rsidRPr="005A1176">
        <w:rPr>
          <w:rFonts w:ascii="Arial" w:hAnsi="Arial" w:cs="Arial"/>
          <w:color w:val="000000" w:themeColor="accent6"/>
          <w:szCs w:val="20"/>
          <w:lang w:val="de-DE"/>
        </w:rPr>
        <w:t xml:space="preserve"> </w:t>
      </w:r>
      <w:bookmarkStart w:id="0" w:name="_Hlk494115250"/>
      <w:r w:rsidR="00ED33AA" w:rsidRPr="005A1176">
        <w:rPr>
          <w:rFonts w:ascii="Arial" w:hAnsi="Arial" w:cs="Arial"/>
          <w:b/>
          <w:color w:val="000000" w:themeColor="accent6"/>
          <w:szCs w:val="20"/>
          <w:lang w:val="de-DE"/>
        </w:rPr>
        <w:t>PELE Personaldienstleistungen GmbH &amp; Co. KG</w:t>
      </w:r>
      <w:bookmarkEnd w:id="0"/>
      <w:r w:rsidR="00273F7C" w:rsidRPr="005A1176">
        <w:rPr>
          <w:rFonts w:ascii="Arial" w:hAnsi="Arial" w:cs="Arial"/>
          <w:color w:val="000000" w:themeColor="accent6"/>
          <w:szCs w:val="20"/>
          <w:lang w:val="de-DE"/>
        </w:rPr>
        <w:t xml:space="preserve"> </w:t>
      </w:r>
      <w:r w:rsidRPr="005A1176">
        <w:rPr>
          <w:rFonts w:ascii="Arial" w:hAnsi="Arial" w:cs="Arial"/>
          <w:color w:val="000000" w:themeColor="accent6"/>
          <w:szCs w:val="20"/>
          <w:lang w:val="de-DE"/>
        </w:rPr>
        <w:t xml:space="preserve">bekanntgegeben, </w:t>
      </w:r>
      <w:r w:rsidR="00890F73" w:rsidRPr="005A1176">
        <w:rPr>
          <w:rFonts w:ascii="Arial" w:hAnsi="Arial" w:cs="Arial"/>
          <w:color w:val="000000" w:themeColor="accent6"/>
          <w:szCs w:val="20"/>
          <w:lang w:val="de-DE"/>
        </w:rPr>
        <w:t xml:space="preserve">ausgestattet </w:t>
      </w:r>
      <w:r w:rsidRPr="005A1176">
        <w:rPr>
          <w:rFonts w:ascii="Arial" w:hAnsi="Arial" w:cs="Arial"/>
          <w:color w:val="000000" w:themeColor="accent6"/>
          <w:szCs w:val="20"/>
          <w:lang w:val="de-DE"/>
        </w:rPr>
        <w:t>mit der Telefonnummer des AMB</w:t>
      </w:r>
      <w:r w:rsidR="00764EAD" w:rsidRPr="005A1176">
        <w:rPr>
          <w:rFonts w:ascii="Arial" w:hAnsi="Arial" w:cs="Arial"/>
          <w:color w:val="000000" w:themeColor="accent6"/>
          <w:szCs w:val="20"/>
          <w:lang w:val="de-DE"/>
        </w:rPr>
        <w:t>.</w:t>
      </w:r>
      <w:r w:rsidRPr="005A1176">
        <w:rPr>
          <w:rFonts w:ascii="Arial" w:hAnsi="Arial" w:cs="Arial"/>
          <w:color w:val="000000" w:themeColor="accent6"/>
          <w:szCs w:val="20"/>
          <w:lang w:val="de-DE"/>
        </w:rPr>
        <w:t xml:space="preserve"> </w:t>
      </w:r>
      <w:r w:rsidR="007357E1" w:rsidRPr="005A1176">
        <w:rPr>
          <w:rFonts w:ascii="Arial" w:hAnsi="Arial" w:cs="Arial"/>
          <w:color w:val="000000" w:themeColor="accent6"/>
          <w:szCs w:val="20"/>
          <w:lang w:val="de-DE"/>
        </w:rPr>
        <w:t>In Ausnahmesituationen besteht somit die Möglichkeit, dass der Mitarbeiter sich direkt an den AMB wenden kann (siehe HB</w:t>
      </w:r>
      <w:r w:rsidR="00DB0D15" w:rsidRPr="005A1176">
        <w:rPr>
          <w:rFonts w:ascii="Arial" w:hAnsi="Arial" w:cs="Arial"/>
          <w:color w:val="000000" w:themeColor="accent6"/>
          <w:szCs w:val="20"/>
          <w:lang w:val="de-DE"/>
        </w:rPr>
        <w:t xml:space="preserve"> </w:t>
      </w:r>
      <w:r w:rsidR="007357E1" w:rsidRPr="005A1176">
        <w:rPr>
          <w:rFonts w:ascii="Arial" w:hAnsi="Arial" w:cs="Arial"/>
          <w:color w:val="000000" w:themeColor="accent6"/>
          <w:szCs w:val="20"/>
          <w:lang w:val="de-DE"/>
        </w:rPr>
        <w:t>I 4.1</w:t>
      </w:r>
      <w:r w:rsidR="00CA63AF" w:rsidRPr="005A1176">
        <w:rPr>
          <w:rFonts w:ascii="Arial" w:hAnsi="Arial" w:cs="Arial"/>
          <w:color w:val="000000" w:themeColor="accent6"/>
          <w:szCs w:val="20"/>
          <w:lang w:val="de-DE"/>
        </w:rPr>
        <w:t>, 4.2</w:t>
      </w:r>
      <w:r w:rsidR="007357E1" w:rsidRPr="005A1176">
        <w:rPr>
          <w:rFonts w:ascii="Arial" w:hAnsi="Arial" w:cs="Arial"/>
          <w:color w:val="000000" w:themeColor="accent6"/>
          <w:szCs w:val="20"/>
          <w:lang w:val="de-DE"/>
        </w:rPr>
        <w:t>).</w:t>
      </w:r>
    </w:p>
    <w:p w14:paraId="68DF5E8E" w14:textId="5144F74A" w:rsidR="000B528B" w:rsidRPr="005A1176" w:rsidRDefault="000B528B" w:rsidP="000B528B">
      <w:pPr>
        <w:pStyle w:val="Kopfzeile"/>
        <w:jc w:val="both"/>
        <w:rPr>
          <w:rFonts w:ascii="Arial" w:hAnsi="Arial" w:cs="Arial"/>
          <w:color w:val="000000" w:themeColor="accent6"/>
          <w:szCs w:val="20"/>
          <w:lang w:val="de-DE"/>
        </w:rPr>
      </w:pPr>
    </w:p>
    <w:p w14:paraId="698B7E74" w14:textId="2E47B77A" w:rsidR="00964D7F" w:rsidRPr="005A1176" w:rsidRDefault="000B528B" w:rsidP="000B528B">
      <w:pPr>
        <w:pStyle w:val="Kopfzeile"/>
        <w:jc w:val="both"/>
        <w:rPr>
          <w:rFonts w:ascii="Arial" w:hAnsi="Arial" w:cs="Arial"/>
          <w:color w:val="000000" w:themeColor="accent6"/>
          <w:szCs w:val="20"/>
          <w:lang w:val="de-DE"/>
        </w:rPr>
      </w:pPr>
      <w:r w:rsidRPr="005A1176">
        <w:rPr>
          <w:rFonts w:ascii="Arial" w:hAnsi="Arial" w:cs="Arial"/>
          <w:color w:val="000000" w:themeColor="accent6"/>
          <w:szCs w:val="20"/>
          <w:lang w:val="de-DE"/>
        </w:rPr>
        <w:t>Jeder Mitarbeiter wird ein</w:t>
      </w:r>
      <w:r w:rsidR="00764EAD" w:rsidRPr="005A1176">
        <w:rPr>
          <w:rFonts w:ascii="Arial" w:hAnsi="Arial" w:cs="Arial"/>
          <w:color w:val="000000" w:themeColor="accent6"/>
          <w:szCs w:val="20"/>
          <w:lang w:val="de-DE"/>
        </w:rPr>
        <w:t>em zuständigen</w:t>
      </w:r>
      <w:r w:rsidR="00460271" w:rsidRPr="005A1176">
        <w:rPr>
          <w:rFonts w:ascii="Arial" w:hAnsi="Arial" w:cs="Arial"/>
          <w:color w:val="000000" w:themeColor="accent6"/>
          <w:szCs w:val="20"/>
          <w:lang w:val="de-DE"/>
        </w:rPr>
        <w:t xml:space="preserve"> Personaldisponenten</w:t>
      </w:r>
      <w:r w:rsidRPr="005A1176">
        <w:rPr>
          <w:rFonts w:ascii="Arial" w:hAnsi="Arial" w:cs="Arial"/>
          <w:color w:val="000000" w:themeColor="accent6"/>
          <w:szCs w:val="20"/>
          <w:lang w:val="de-DE"/>
        </w:rPr>
        <w:t xml:space="preserve"> zugeordnet</w:t>
      </w:r>
      <w:r w:rsidR="00E27FA8" w:rsidRPr="005A1176">
        <w:rPr>
          <w:rFonts w:ascii="Arial" w:hAnsi="Arial" w:cs="Arial"/>
          <w:color w:val="000000" w:themeColor="accent6"/>
          <w:szCs w:val="20"/>
          <w:lang w:val="de-DE"/>
        </w:rPr>
        <w:t>. D</w:t>
      </w:r>
      <w:r w:rsidR="00764EAD" w:rsidRPr="005A1176">
        <w:rPr>
          <w:rFonts w:ascii="Arial" w:hAnsi="Arial" w:cs="Arial"/>
          <w:color w:val="000000" w:themeColor="accent6"/>
          <w:szCs w:val="20"/>
          <w:lang w:val="de-DE"/>
        </w:rPr>
        <w:t>ieser bleibt dann</w:t>
      </w:r>
      <w:r w:rsidR="00355FE3" w:rsidRPr="005A1176">
        <w:rPr>
          <w:rFonts w:ascii="Arial" w:hAnsi="Arial" w:cs="Arial"/>
          <w:color w:val="000000" w:themeColor="accent6"/>
          <w:szCs w:val="20"/>
          <w:lang w:val="de-DE"/>
        </w:rPr>
        <w:t>,</w:t>
      </w:r>
      <w:r w:rsidR="00764EAD" w:rsidRPr="005A1176">
        <w:rPr>
          <w:rFonts w:ascii="Arial" w:hAnsi="Arial" w:cs="Arial"/>
          <w:color w:val="000000" w:themeColor="accent6"/>
          <w:szCs w:val="20"/>
          <w:lang w:val="de-DE"/>
        </w:rPr>
        <w:t xml:space="preserve"> neben dem AMB</w:t>
      </w:r>
      <w:r w:rsidR="00355FE3" w:rsidRPr="005A1176">
        <w:rPr>
          <w:rFonts w:ascii="Arial" w:hAnsi="Arial" w:cs="Arial"/>
          <w:color w:val="000000" w:themeColor="accent6"/>
          <w:szCs w:val="20"/>
          <w:lang w:val="de-DE"/>
        </w:rPr>
        <w:t>,</w:t>
      </w:r>
      <w:r w:rsidR="00764EAD" w:rsidRPr="005A1176">
        <w:rPr>
          <w:rFonts w:ascii="Arial" w:hAnsi="Arial" w:cs="Arial"/>
          <w:color w:val="000000" w:themeColor="accent6"/>
          <w:szCs w:val="20"/>
          <w:lang w:val="de-DE"/>
        </w:rPr>
        <w:t xml:space="preserve"> der primäre Ansprechpartner für die Dauer der Betriebszugehörigkeit</w:t>
      </w:r>
      <w:r w:rsidRPr="005A1176">
        <w:rPr>
          <w:rFonts w:ascii="Arial" w:hAnsi="Arial" w:cs="Arial"/>
          <w:color w:val="000000" w:themeColor="accent6"/>
          <w:szCs w:val="20"/>
          <w:lang w:val="de-DE"/>
        </w:rPr>
        <w:t xml:space="preserve">. </w:t>
      </w:r>
      <w:r w:rsidR="00964D7F" w:rsidRPr="005A1176">
        <w:rPr>
          <w:rFonts w:ascii="Arial" w:hAnsi="Arial" w:cs="Arial"/>
          <w:color w:val="000000" w:themeColor="accent6"/>
          <w:szCs w:val="20"/>
          <w:lang w:val="de-DE"/>
        </w:rPr>
        <w:t xml:space="preserve"> </w:t>
      </w:r>
    </w:p>
    <w:p w14:paraId="50813493" w14:textId="5FE121F9" w:rsidR="00964D7F" w:rsidRPr="005A1176" w:rsidRDefault="00964D7F" w:rsidP="000B528B">
      <w:pPr>
        <w:pStyle w:val="Kopfzeile"/>
        <w:jc w:val="both"/>
        <w:rPr>
          <w:rFonts w:ascii="Arial" w:hAnsi="Arial" w:cs="Arial"/>
          <w:color w:val="000000" w:themeColor="accent6"/>
          <w:szCs w:val="20"/>
          <w:lang w:val="de-DE"/>
        </w:rPr>
      </w:pPr>
    </w:p>
    <w:p w14:paraId="2A28AB92" w14:textId="73CE61D4" w:rsidR="000B528B" w:rsidRPr="005A1176" w:rsidRDefault="007357E1" w:rsidP="000B528B">
      <w:pPr>
        <w:pStyle w:val="Kopfzeile"/>
        <w:jc w:val="both"/>
        <w:rPr>
          <w:rFonts w:ascii="Arial" w:hAnsi="Arial" w:cs="Arial"/>
          <w:color w:val="000000" w:themeColor="accent6"/>
          <w:szCs w:val="20"/>
          <w:lang w:val="de-DE"/>
        </w:rPr>
      </w:pPr>
      <w:r w:rsidRPr="005A1176">
        <w:rPr>
          <w:rFonts w:ascii="Arial" w:hAnsi="Arial" w:cs="Arial"/>
          <w:color w:val="000000" w:themeColor="accent6"/>
          <w:szCs w:val="20"/>
          <w:lang w:val="de-DE"/>
        </w:rPr>
        <w:t>Präventions</w:t>
      </w:r>
      <w:r w:rsidR="00964D7F" w:rsidRPr="005A1176">
        <w:rPr>
          <w:rFonts w:ascii="Arial" w:hAnsi="Arial" w:cs="Arial"/>
          <w:color w:val="000000" w:themeColor="accent6"/>
          <w:szCs w:val="20"/>
          <w:lang w:val="de-DE"/>
        </w:rPr>
        <w:t xml:space="preserve">bedingt </w:t>
      </w:r>
      <w:r w:rsidR="000B528B" w:rsidRPr="005A1176">
        <w:rPr>
          <w:rFonts w:ascii="Arial" w:hAnsi="Arial" w:cs="Arial"/>
          <w:color w:val="000000" w:themeColor="accent6"/>
          <w:szCs w:val="20"/>
          <w:lang w:val="de-DE"/>
        </w:rPr>
        <w:t>hat sich</w:t>
      </w:r>
      <w:r w:rsidR="00E3031D" w:rsidRPr="005A1176">
        <w:rPr>
          <w:rFonts w:ascii="Arial" w:hAnsi="Arial" w:cs="Arial"/>
          <w:color w:val="000000" w:themeColor="accent6"/>
          <w:szCs w:val="20"/>
          <w:lang w:val="de-DE"/>
        </w:rPr>
        <w:t xml:space="preserve"> die</w:t>
      </w:r>
      <w:r w:rsidR="000B528B" w:rsidRPr="005A1176">
        <w:rPr>
          <w:rFonts w:ascii="Arial" w:hAnsi="Arial" w:cs="Arial"/>
          <w:color w:val="000000" w:themeColor="accent6"/>
          <w:szCs w:val="20"/>
          <w:lang w:val="de-DE"/>
        </w:rPr>
        <w:t xml:space="preserve"> </w:t>
      </w:r>
      <w:r w:rsidR="00ED33AA" w:rsidRPr="005A1176">
        <w:rPr>
          <w:rFonts w:ascii="Arial" w:hAnsi="Arial" w:cs="Arial"/>
          <w:b/>
          <w:color w:val="000000" w:themeColor="accent6"/>
          <w:szCs w:val="20"/>
          <w:lang w:val="de-DE"/>
        </w:rPr>
        <w:t>PELE Personaldienstleistungen GmbH &amp; Co. KG</w:t>
      </w:r>
      <w:r w:rsidR="00ED33AA" w:rsidRPr="005A1176">
        <w:rPr>
          <w:rFonts w:ascii="Arial" w:hAnsi="Arial" w:cs="Arial"/>
          <w:color w:val="000000" w:themeColor="accent6"/>
          <w:szCs w:val="20"/>
          <w:lang w:val="de-DE"/>
        </w:rPr>
        <w:t xml:space="preserve"> </w:t>
      </w:r>
      <w:r w:rsidR="000B528B" w:rsidRPr="005A1176">
        <w:rPr>
          <w:rFonts w:ascii="Arial" w:hAnsi="Arial" w:cs="Arial"/>
          <w:color w:val="000000" w:themeColor="accent6"/>
          <w:szCs w:val="20"/>
          <w:lang w:val="de-DE"/>
        </w:rPr>
        <w:t xml:space="preserve">so organisiert, dass </w:t>
      </w:r>
      <w:r w:rsidR="00460271" w:rsidRPr="005A1176">
        <w:rPr>
          <w:rFonts w:ascii="Arial" w:hAnsi="Arial" w:cs="Arial"/>
          <w:color w:val="000000" w:themeColor="accent6"/>
          <w:szCs w:val="20"/>
          <w:lang w:val="de-DE"/>
        </w:rPr>
        <w:t>neue angestellte Personaldisponenten</w:t>
      </w:r>
      <w:r w:rsidR="00BB6011" w:rsidRPr="005A1176">
        <w:rPr>
          <w:rFonts w:ascii="Arial" w:hAnsi="Arial" w:cs="Arial"/>
          <w:color w:val="000000" w:themeColor="accent6"/>
          <w:szCs w:val="20"/>
          <w:lang w:val="de-DE"/>
        </w:rPr>
        <w:t>,</w:t>
      </w:r>
      <w:r w:rsidR="000B528B" w:rsidRPr="005A1176">
        <w:rPr>
          <w:rFonts w:ascii="Arial" w:hAnsi="Arial" w:cs="Arial"/>
          <w:color w:val="000000" w:themeColor="accent6"/>
          <w:szCs w:val="20"/>
          <w:lang w:val="de-DE"/>
        </w:rPr>
        <w:t xml:space="preserve"> nach erfolgreichem Abschluss der </w:t>
      </w:r>
      <w:r w:rsidR="001B70C9" w:rsidRPr="005A1176">
        <w:rPr>
          <w:rFonts w:ascii="Arial" w:hAnsi="Arial" w:cs="Arial"/>
          <w:color w:val="000000" w:themeColor="accent6"/>
          <w:szCs w:val="20"/>
          <w:lang w:val="de-DE"/>
        </w:rPr>
        <w:t xml:space="preserve">VBG </w:t>
      </w:r>
      <w:r w:rsidR="000B528B" w:rsidRPr="005A1176">
        <w:rPr>
          <w:rFonts w:ascii="Arial" w:hAnsi="Arial" w:cs="Arial"/>
          <w:color w:val="000000" w:themeColor="accent6"/>
          <w:szCs w:val="20"/>
          <w:lang w:val="de-DE"/>
        </w:rPr>
        <w:t>Ausbildung</w:t>
      </w:r>
      <w:r w:rsidR="00BB6011" w:rsidRPr="005A1176">
        <w:rPr>
          <w:rFonts w:ascii="Arial" w:hAnsi="Arial" w:cs="Arial"/>
          <w:color w:val="000000" w:themeColor="accent6"/>
          <w:szCs w:val="20"/>
          <w:lang w:val="de-DE"/>
        </w:rPr>
        <w:t>,</w:t>
      </w:r>
      <w:r w:rsidR="000B528B" w:rsidRPr="005A1176">
        <w:rPr>
          <w:rFonts w:ascii="Arial" w:hAnsi="Arial" w:cs="Arial"/>
          <w:color w:val="000000" w:themeColor="accent6"/>
          <w:szCs w:val="20"/>
          <w:lang w:val="de-DE"/>
        </w:rPr>
        <w:t xml:space="preserve"> jeweils zu externe</w:t>
      </w:r>
      <w:r w:rsidR="00D7586B" w:rsidRPr="005A1176">
        <w:rPr>
          <w:rFonts w:ascii="Arial" w:hAnsi="Arial" w:cs="Arial"/>
          <w:color w:val="000000" w:themeColor="accent6"/>
          <w:szCs w:val="20"/>
          <w:lang w:val="de-DE"/>
        </w:rPr>
        <w:t>n</w:t>
      </w:r>
      <w:r w:rsidR="000B528B" w:rsidRPr="005A1176">
        <w:rPr>
          <w:rFonts w:ascii="Arial" w:hAnsi="Arial" w:cs="Arial"/>
          <w:color w:val="000000" w:themeColor="accent6"/>
          <w:szCs w:val="20"/>
          <w:lang w:val="de-DE"/>
        </w:rPr>
        <w:t xml:space="preserve"> S</w:t>
      </w:r>
      <w:r w:rsidR="001B70C9" w:rsidRPr="005A1176">
        <w:rPr>
          <w:rFonts w:ascii="Arial" w:hAnsi="Arial" w:cs="Arial"/>
          <w:color w:val="000000" w:themeColor="accent6"/>
          <w:szCs w:val="20"/>
          <w:lang w:val="de-DE"/>
        </w:rPr>
        <w:t>ibe</w:t>
      </w:r>
      <w:r w:rsidR="000B528B" w:rsidRPr="005A1176">
        <w:rPr>
          <w:rFonts w:ascii="Arial" w:hAnsi="Arial" w:cs="Arial"/>
          <w:color w:val="000000" w:themeColor="accent6"/>
          <w:szCs w:val="20"/>
          <w:lang w:val="de-DE"/>
        </w:rPr>
        <w:t xml:space="preserve"> und PET benannt werden. Diese </w:t>
      </w:r>
      <w:r w:rsidR="00964D7F" w:rsidRPr="005A1176">
        <w:rPr>
          <w:rFonts w:ascii="Arial" w:hAnsi="Arial" w:cs="Arial"/>
          <w:color w:val="000000" w:themeColor="accent6"/>
          <w:szCs w:val="20"/>
          <w:lang w:val="de-DE"/>
        </w:rPr>
        <w:t>Fortbildung</w:t>
      </w:r>
      <w:r w:rsidR="000B528B" w:rsidRPr="005A1176">
        <w:rPr>
          <w:rFonts w:ascii="Arial" w:hAnsi="Arial" w:cs="Arial"/>
          <w:color w:val="000000" w:themeColor="accent6"/>
          <w:szCs w:val="20"/>
          <w:lang w:val="de-DE"/>
        </w:rPr>
        <w:t xml:space="preserve"> wird </w:t>
      </w:r>
      <w:r w:rsidR="00964D7F" w:rsidRPr="005A1176">
        <w:rPr>
          <w:rFonts w:ascii="Arial" w:hAnsi="Arial" w:cs="Arial"/>
          <w:color w:val="000000" w:themeColor="accent6"/>
          <w:szCs w:val="20"/>
          <w:lang w:val="de-DE"/>
        </w:rPr>
        <w:t xml:space="preserve">unter Berücksichtigung von freien Seminarterminen </w:t>
      </w:r>
      <w:r w:rsidR="000B528B" w:rsidRPr="005A1176">
        <w:rPr>
          <w:rFonts w:ascii="Arial" w:hAnsi="Arial" w:cs="Arial"/>
          <w:color w:val="000000" w:themeColor="accent6"/>
          <w:szCs w:val="20"/>
          <w:lang w:val="de-DE"/>
        </w:rPr>
        <w:t xml:space="preserve">erst nach </w:t>
      </w:r>
      <w:r w:rsidR="00460271" w:rsidRPr="005A1176">
        <w:rPr>
          <w:rFonts w:ascii="Arial" w:hAnsi="Arial" w:cs="Arial"/>
          <w:color w:val="000000" w:themeColor="accent6"/>
          <w:szCs w:val="20"/>
          <w:lang w:val="de-DE"/>
        </w:rPr>
        <w:t>6</w:t>
      </w:r>
      <w:r w:rsidR="000B528B" w:rsidRPr="005A1176">
        <w:rPr>
          <w:rFonts w:ascii="Arial" w:hAnsi="Arial" w:cs="Arial"/>
          <w:color w:val="000000" w:themeColor="accent6"/>
          <w:szCs w:val="20"/>
          <w:lang w:val="de-DE"/>
        </w:rPr>
        <w:t xml:space="preserve"> Monate </w:t>
      </w:r>
      <w:r w:rsidR="00460271" w:rsidRPr="005A1176">
        <w:rPr>
          <w:rFonts w:ascii="Arial" w:hAnsi="Arial" w:cs="Arial"/>
          <w:color w:val="000000" w:themeColor="accent6"/>
          <w:szCs w:val="20"/>
          <w:lang w:val="de-DE"/>
        </w:rPr>
        <w:t xml:space="preserve">(Ablauf der Probezeit) </w:t>
      </w:r>
      <w:r w:rsidR="000B528B" w:rsidRPr="005A1176">
        <w:rPr>
          <w:rFonts w:ascii="Arial" w:hAnsi="Arial" w:cs="Arial"/>
          <w:color w:val="000000" w:themeColor="accent6"/>
          <w:szCs w:val="20"/>
          <w:lang w:val="de-DE"/>
        </w:rPr>
        <w:t xml:space="preserve">Betriebszugehörigkeit angeboten. </w:t>
      </w:r>
    </w:p>
    <w:p w14:paraId="392987E9" w14:textId="4ACCF1D7" w:rsidR="007357E1" w:rsidRPr="005A1176" w:rsidRDefault="007357E1" w:rsidP="000B528B">
      <w:pPr>
        <w:pStyle w:val="Kopfzeile"/>
        <w:jc w:val="both"/>
        <w:rPr>
          <w:rFonts w:ascii="Arial" w:hAnsi="Arial" w:cs="Arial"/>
          <w:color w:val="000000" w:themeColor="accent6"/>
          <w:szCs w:val="20"/>
          <w:lang w:val="de-DE"/>
        </w:rPr>
      </w:pPr>
    </w:p>
    <w:p w14:paraId="45761D09" w14:textId="21E41369" w:rsidR="000B528B" w:rsidRPr="005A1176" w:rsidRDefault="00AB094C" w:rsidP="000B528B">
      <w:pPr>
        <w:pStyle w:val="Kopfzeile"/>
        <w:jc w:val="both"/>
        <w:rPr>
          <w:rFonts w:ascii="Arial" w:hAnsi="Arial" w:cs="Arial"/>
          <w:color w:val="000000" w:themeColor="accent6"/>
          <w:szCs w:val="20"/>
          <w:lang w:val="de-DE"/>
        </w:rPr>
      </w:pPr>
      <w:r w:rsidRPr="005A1176">
        <w:rPr>
          <w:rFonts w:ascii="Arial" w:hAnsi="Arial" w:cs="Arial"/>
          <w:color w:val="000000" w:themeColor="accent6"/>
          <w:szCs w:val="20"/>
          <w:lang w:val="de-DE"/>
        </w:rPr>
        <w:t>Vorschläge und Ideen sowie p</w:t>
      </w:r>
      <w:r w:rsidR="007357E1" w:rsidRPr="005A1176">
        <w:rPr>
          <w:rFonts w:ascii="Arial" w:hAnsi="Arial" w:cs="Arial"/>
          <w:color w:val="000000" w:themeColor="accent6"/>
          <w:szCs w:val="20"/>
          <w:lang w:val="de-DE"/>
        </w:rPr>
        <w:t xml:space="preserve">ositive oder negative Eingaben </w:t>
      </w:r>
      <w:r w:rsidR="000B528B" w:rsidRPr="005A1176">
        <w:rPr>
          <w:rFonts w:ascii="Arial" w:hAnsi="Arial" w:cs="Arial"/>
          <w:color w:val="000000" w:themeColor="accent6"/>
          <w:szCs w:val="20"/>
          <w:lang w:val="de-DE"/>
        </w:rPr>
        <w:t>der Mitarbeiter</w:t>
      </w:r>
      <w:r w:rsidR="00BB6011" w:rsidRPr="005A1176">
        <w:rPr>
          <w:rFonts w:ascii="Arial" w:hAnsi="Arial" w:cs="Arial"/>
          <w:color w:val="000000" w:themeColor="accent6"/>
          <w:szCs w:val="20"/>
          <w:lang w:val="de-DE"/>
        </w:rPr>
        <w:t>,</w:t>
      </w:r>
      <w:r w:rsidR="000B528B" w:rsidRPr="005A1176">
        <w:rPr>
          <w:rFonts w:ascii="Arial" w:hAnsi="Arial" w:cs="Arial"/>
          <w:color w:val="000000" w:themeColor="accent6"/>
          <w:szCs w:val="20"/>
          <w:lang w:val="de-DE"/>
        </w:rPr>
        <w:t xml:space="preserve"> werden mittels Abweichungsberichts aufgenommen. Abweichungsberichte zur Erzeugung von Fehlermeldungen stehen den internen und externen Mitarbeitern zur Verfügung und sind frei zugänglich (siehe </w:t>
      </w:r>
      <w:r w:rsidR="00571DAA" w:rsidRPr="005A1176">
        <w:rPr>
          <w:rFonts w:ascii="Arial" w:hAnsi="Arial" w:cs="Arial"/>
          <w:color w:val="000000" w:themeColor="accent6"/>
          <w:szCs w:val="20"/>
          <w:lang w:val="de-DE"/>
        </w:rPr>
        <w:t>HB</w:t>
      </w:r>
      <w:r w:rsidR="00DB0D15" w:rsidRPr="005A1176">
        <w:rPr>
          <w:rFonts w:ascii="Arial" w:hAnsi="Arial" w:cs="Arial"/>
          <w:color w:val="000000" w:themeColor="accent6"/>
          <w:szCs w:val="20"/>
          <w:lang w:val="de-DE"/>
        </w:rPr>
        <w:t xml:space="preserve"> </w:t>
      </w:r>
      <w:r w:rsidR="00571DAA" w:rsidRPr="005A1176">
        <w:rPr>
          <w:rFonts w:ascii="Arial" w:hAnsi="Arial" w:cs="Arial"/>
          <w:color w:val="000000" w:themeColor="accent6"/>
          <w:szCs w:val="20"/>
          <w:lang w:val="de-DE"/>
        </w:rPr>
        <w:t xml:space="preserve">II </w:t>
      </w:r>
      <w:r w:rsidR="00460271" w:rsidRPr="005A1176">
        <w:rPr>
          <w:rFonts w:ascii="Arial" w:hAnsi="Arial" w:cs="Arial"/>
          <w:color w:val="000000" w:themeColor="accent6"/>
          <w:szCs w:val="20"/>
          <w:lang w:val="de-DE"/>
        </w:rPr>
        <w:t xml:space="preserve">           </w:t>
      </w:r>
      <w:r w:rsidR="00571DAA" w:rsidRPr="005A1176">
        <w:rPr>
          <w:rFonts w:ascii="Arial" w:hAnsi="Arial" w:cs="Arial"/>
          <w:color w:val="000000" w:themeColor="accent6"/>
          <w:szCs w:val="20"/>
          <w:lang w:val="de-DE"/>
        </w:rPr>
        <w:t>Nr.</w:t>
      </w:r>
      <w:r w:rsidR="00460271" w:rsidRPr="005A1176">
        <w:rPr>
          <w:rFonts w:ascii="Arial" w:hAnsi="Arial" w:cs="Arial"/>
          <w:color w:val="000000" w:themeColor="accent6"/>
          <w:szCs w:val="20"/>
          <w:lang w:val="de-DE"/>
        </w:rPr>
        <w:t xml:space="preserve"> </w:t>
      </w:r>
      <w:r w:rsidR="00571DAA" w:rsidRPr="005A1176">
        <w:rPr>
          <w:rFonts w:ascii="Arial" w:hAnsi="Arial" w:cs="Arial"/>
          <w:color w:val="000000" w:themeColor="accent6"/>
          <w:szCs w:val="20"/>
          <w:lang w:val="de-DE"/>
        </w:rPr>
        <w:t>6</w:t>
      </w:r>
      <w:r w:rsidR="000B528B" w:rsidRPr="005A1176">
        <w:rPr>
          <w:rFonts w:ascii="Arial" w:hAnsi="Arial" w:cs="Arial"/>
          <w:color w:val="000000" w:themeColor="accent6"/>
          <w:szCs w:val="20"/>
          <w:lang w:val="de-DE"/>
        </w:rPr>
        <w:t>)</w:t>
      </w:r>
      <w:r w:rsidR="00571DAA" w:rsidRPr="005A1176">
        <w:rPr>
          <w:rFonts w:ascii="Arial" w:hAnsi="Arial" w:cs="Arial"/>
          <w:color w:val="000000" w:themeColor="accent6"/>
          <w:szCs w:val="20"/>
          <w:lang w:val="de-DE"/>
        </w:rPr>
        <w:t>.</w:t>
      </w:r>
      <w:r w:rsidR="000B528B" w:rsidRPr="005A1176">
        <w:rPr>
          <w:rFonts w:ascii="Arial" w:hAnsi="Arial" w:cs="Arial"/>
          <w:color w:val="000000" w:themeColor="accent6"/>
          <w:szCs w:val="20"/>
          <w:lang w:val="de-DE"/>
        </w:rPr>
        <w:t xml:space="preserve"> </w:t>
      </w:r>
    </w:p>
    <w:p w14:paraId="5344E208" w14:textId="5E8AB206" w:rsidR="000B528B" w:rsidRPr="005A1176" w:rsidRDefault="000B528B" w:rsidP="000B528B">
      <w:pPr>
        <w:pStyle w:val="Kopfzeile"/>
        <w:jc w:val="both"/>
        <w:rPr>
          <w:rFonts w:ascii="Arial" w:hAnsi="Arial" w:cs="Arial"/>
          <w:color w:val="000000" w:themeColor="accent6"/>
          <w:szCs w:val="20"/>
          <w:lang w:val="de-DE"/>
        </w:rPr>
      </w:pPr>
    </w:p>
    <w:p w14:paraId="5EF57F51" w14:textId="2496DD4C" w:rsidR="000B528B" w:rsidRPr="005A1176" w:rsidRDefault="000B528B" w:rsidP="000B528B">
      <w:pPr>
        <w:pStyle w:val="Kopfzeile"/>
        <w:jc w:val="both"/>
        <w:rPr>
          <w:rFonts w:ascii="Arial" w:hAnsi="Arial" w:cs="Arial"/>
          <w:color w:val="000000" w:themeColor="accent6"/>
          <w:szCs w:val="20"/>
          <w:lang w:val="de-DE"/>
        </w:rPr>
      </w:pPr>
      <w:r w:rsidRPr="005A1176">
        <w:rPr>
          <w:rFonts w:ascii="Arial" w:hAnsi="Arial" w:cs="Arial"/>
          <w:color w:val="000000" w:themeColor="accent6"/>
          <w:szCs w:val="20"/>
          <w:lang w:val="de-DE"/>
        </w:rPr>
        <w:t>Die Arbeitsschutzverantwortlichen treffen sich regelmäßig</w:t>
      </w:r>
      <w:r w:rsidR="00571DAA" w:rsidRPr="005A1176">
        <w:rPr>
          <w:rFonts w:ascii="Arial" w:hAnsi="Arial" w:cs="Arial"/>
          <w:color w:val="000000" w:themeColor="accent6"/>
          <w:szCs w:val="20"/>
          <w:lang w:val="de-DE"/>
        </w:rPr>
        <w:t xml:space="preserve"> im Rahmen der ASA S</w:t>
      </w:r>
      <w:r w:rsidR="00D7586B" w:rsidRPr="005A1176">
        <w:rPr>
          <w:rFonts w:ascii="Arial" w:hAnsi="Arial" w:cs="Arial"/>
          <w:color w:val="000000" w:themeColor="accent6"/>
          <w:szCs w:val="20"/>
          <w:lang w:val="de-DE"/>
        </w:rPr>
        <w:t xml:space="preserve">itzungen und sporadisch </w:t>
      </w:r>
      <w:r w:rsidR="00571DAA" w:rsidRPr="005A1176">
        <w:rPr>
          <w:rFonts w:ascii="Arial" w:hAnsi="Arial" w:cs="Arial"/>
          <w:color w:val="000000" w:themeColor="accent6"/>
          <w:szCs w:val="20"/>
          <w:lang w:val="de-DE"/>
        </w:rPr>
        <w:t>bei Erfordernis</w:t>
      </w:r>
      <w:r w:rsidR="00BB6011" w:rsidRPr="005A1176">
        <w:rPr>
          <w:rFonts w:ascii="Arial" w:hAnsi="Arial" w:cs="Arial"/>
          <w:color w:val="000000" w:themeColor="accent6"/>
          <w:szCs w:val="20"/>
          <w:lang w:val="de-DE"/>
        </w:rPr>
        <w:t>,</w:t>
      </w:r>
      <w:r w:rsidR="00571DAA" w:rsidRPr="005A1176">
        <w:rPr>
          <w:rFonts w:ascii="Arial" w:hAnsi="Arial" w:cs="Arial"/>
          <w:color w:val="000000" w:themeColor="accent6"/>
          <w:szCs w:val="20"/>
          <w:lang w:val="de-DE"/>
        </w:rPr>
        <w:t xml:space="preserve"> um die a</w:t>
      </w:r>
      <w:r w:rsidRPr="005A1176">
        <w:rPr>
          <w:rFonts w:ascii="Arial" w:hAnsi="Arial" w:cs="Arial"/>
          <w:color w:val="000000" w:themeColor="accent6"/>
          <w:szCs w:val="20"/>
          <w:lang w:val="de-DE"/>
        </w:rPr>
        <w:t>nstehenden Them</w:t>
      </w:r>
      <w:r w:rsidR="00571DAA" w:rsidRPr="005A1176">
        <w:rPr>
          <w:rFonts w:ascii="Arial" w:hAnsi="Arial" w:cs="Arial"/>
          <w:color w:val="000000" w:themeColor="accent6"/>
          <w:szCs w:val="20"/>
          <w:lang w:val="de-DE"/>
        </w:rPr>
        <w:t xml:space="preserve">en aus den Bereichen </w:t>
      </w:r>
      <w:r w:rsidRPr="005A1176">
        <w:rPr>
          <w:rFonts w:ascii="Arial" w:hAnsi="Arial" w:cs="Arial"/>
          <w:color w:val="000000" w:themeColor="accent6"/>
          <w:szCs w:val="20"/>
          <w:lang w:val="de-DE"/>
        </w:rPr>
        <w:t>Arbeitssicherheit</w:t>
      </w:r>
      <w:r w:rsidR="00571DAA" w:rsidRPr="005A1176">
        <w:rPr>
          <w:rFonts w:ascii="Arial" w:hAnsi="Arial" w:cs="Arial"/>
          <w:color w:val="000000" w:themeColor="accent6"/>
          <w:szCs w:val="20"/>
          <w:lang w:val="de-DE"/>
        </w:rPr>
        <w:t xml:space="preserve">, Arbeitsmedizin und </w:t>
      </w:r>
      <w:r w:rsidRPr="005A1176">
        <w:rPr>
          <w:rFonts w:ascii="Arial" w:hAnsi="Arial" w:cs="Arial"/>
          <w:color w:val="000000" w:themeColor="accent6"/>
          <w:szCs w:val="20"/>
          <w:lang w:val="de-DE"/>
        </w:rPr>
        <w:t>Abweichungsberichte</w:t>
      </w:r>
      <w:r w:rsidR="00571DAA" w:rsidRPr="005A1176">
        <w:rPr>
          <w:rFonts w:ascii="Arial" w:hAnsi="Arial" w:cs="Arial"/>
          <w:color w:val="000000" w:themeColor="accent6"/>
          <w:szCs w:val="20"/>
          <w:lang w:val="de-DE"/>
        </w:rPr>
        <w:t>n</w:t>
      </w:r>
      <w:r w:rsidR="00BB6011" w:rsidRPr="005A1176">
        <w:rPr>
          <w:rFonts w:ascii="Arial" w:hAnsi="Arial" w:cs="Arial"/>
          <w:color w:val="000000" w:themeColor="accent6"/>
          <w:szCs w:val="20"/>
          <w:lang w:val="de-DE"/>
        </w:rPr>
        <w:t>,</w:t>
      </w:r>
      <w:r w:rsidR="00571DAA" w:rsidRPr="005A1176">
        <w:rPr>
          <w:rFonts w:ascii="Arial" w:hAnsi="Arial" w:cs="Arial"/>
          <w:color w:val="000000" w:themeColor="accent6"/>
          <w:szCs w:val="20"/>
          <w:lang w:val="de-DE"/>
        </w:rPr>
        <w:t xml:space="preserve"> zu besprechen (siehe HB</w:t>
      </w:r>
      <w:r w:rsidR="00DB0D15" w:rsidRPr="005A1176">
        <w:rPr>
          <w:rFonts w:ascii="Arial" w:hAnsi="Arial" w:cs="Arial"/>
          <w:color w:val="000000" w:themeColor="accent6"/>
          <w:szCs w:val="20"/>
          <w:lang w:val="de-DE"/>
        </w:rPr>
        <w:t xml:space="preserve"> </w:t>
      </w:r>
      <w:r w:rsidR="00571DAA" w:rsidRPr="005A1176">
        <w:rPr>
          <w:rFonts w:ascii="Arial" w:hAnsi="Arial" w:cs="Arial"/>
          <w:color w:val="000000" w:themeColor="accent6"/>
          <w:szCs w:val="20"/>
          <w:lang w:val="de-DE"/>
        </w:rPr>
        <w:t>I 1.2)</w:t>
      </w:r>
      <w:r w:rsidRPr="005A1176">
        <w:rPr>
          <w:rFonts w:ascii="Arial" w:hAnsi="Arial" w:cs="Arial"/>
          <w:color w:val="000000" w:themeColor="accent6"/>
          <w:szCs w:val="20"/>
          <w:lang w:val="de-DE"/>
        </w:rPr>
        <w:t xml:space="preserve">. </w:t>
      </w:r>
    </w:p>
    <w:p w14:paraId="386794ED" w14:textId="7FFAE445" w:rsidR="000B528B" w:rsidRPr="005A1176" w:rsidRDefault="000B528B" w:rsidP="000B528B">
      <w:pPr>
        <w:pStyle w:val="Kopfzeile"/>
        <w:jc w:val="both"/>
        <w:rPr>
          <w:rFonts w:ascii="Arial" w:hAnsi="Arial" w:cs="Arial"/>
          <w:color w:val="000000" w:themeColor="accent6"/>
          <w:szCs w:val="20"/>
          <w:lang w:val="de-DE"/>
        </w:rPr>
      </w:pPr>
    </w:p>
    <w:p w14:paraId="78C91AE4" w14:textId="610DBD5A" w:rsidR="000B528B" w:rsidRPr="005A1176" w:rsidRDefault="000B528B" w:rsidP="000B528B">
      <w:pPr>
        <w:pStyle w:val="Kopfzeile"/>
        <w:jc w:val="both"/>
        <w:rPr>
          <w:rFonts w:ascii="Arial" w:hAnsi="Arial" w:cs="Arial"/>
          <w:color w:val="000000" w:themeColor="accent6"/>
          <w:szCs w:val="20"/>
          <w:lang w:val="de-DE"/>
        </w:rPr>
      </w:pPr>
      <w:r w:rsidRPr="005A1176">
        <w:rPr>
          <w:rFonts w:ascii="Arial" w:hAnsi="Arial" w:cs="Arial"/>
          <w:color w:val="000000" w:themeColor="accent6"/>
          <w:szCs w:val="20"/>
          <w:lang w:val="de-DE"/>
        </w:rPr>
        <w:t>Mit dieser wichtigen Maßnahme wird eine unmittelbare Kommunikation</w:t>
      </w:r>
      <w:r w:rsidR="00BB6011" w:rsidRPr="005A1176">
        <w:rPr>
          <w:rFonts w:ascii="Arial" w:hAnsi="Arial" w:cs="Arial"/>
          <w:color w:val="000000" w:themeColor="accent6"/>
          <w:szCs w:val="20"/>
          <w:lang w:val="de-DE"/>
        </w:rPr>
        <w:t>,</w:t>
      </w:r>
      <w:r w:rsidRPr="005A1176">
        <w:rPr>
          <w:rFonts w:ascii="Arial" w:hAnsi="Arial" w:cs="Arial"/>
          <w:color w:val="000000" w:themeColor="accent6"/>
          <w:szCs w:val="20"/>
          <w:lang w:val="de-DE"/>
        </w:rPr>
        <w:t xml:space="preserve"> auch in besonderen Situationen ermöglicht und ein besseres Vertrauensverhältnis zwischen Arbeitgeber und Arbeitnehmer geschaffen (siehe HB I 6.2, HB II 6</w:t>
      </w:r>
      <w:r w:rsidR="00460271" w:rsidRPr="005A1176">
        <w:rPr>
          <w:rFonts w:ascii="Arial" w:hAnsi="Arial" w:cs="Arial"/>
          <w:color w:val="000000" w:themeColor="accent6"/>
          <w:szCs w:val="20"/>
          <w:lang w:val="de-DE"/>
        </w:rPr>
        <w:t>).</w:t>
      </w:r>
    </w:p>
    <w:p w14:paraId="2E038097" w14:textId="51B7248C" w:rsidR="000B528B" w:rsidRPr="005A1176" w:rsidRDefault="000B528B" w:rsidP="000B528B">
      <w:pPr>
        <w:pStyle w:val="Kopfzeile"/>
        <w:jc w:val="both"/>
        <w:rPr>
          <w:rFonts w:ascii="Arial" w:hAnsi="Arial" w:cs="Arial"/>
          <w:color w:val="000000" w:themeColor="accent6"/>
          <w:szCs w:val="20"/>
          <w:lang w:val="de-DE"/>
        </w:rPr>
      </w:pPr>
    </w:p>
    <w:p w14:paraId="620E5993" w14:textId="7D1B2F20" w:rsidR="005C03AC" w:rsidRPr="005A1176" w:rsidRDefault="000B528B" w:rsidP="00A27BD4">
      <w:pPr>
        <w:pStyle w:val="Kopfzeile"/>
        <w:jc w:val="both"/>
        <w:rPr>
          <w:rFonts w:ascii="Arial" w:hAnsi="Arial" w:cs="Arial"/>
          <w:color w:val="000000" w:themeColor="accent6"/>
          <w:szCs w:val="20"/>
          <w:lang w:val="de-DE"/>
        </w:rPr>
      </w:pPr>
      <w:r w:rsidRPr="005A1176">
        <w:rPr>
          <w:rFonts w:ascii="Arial" w:hAnsi="Arial" w:cs="Arial"/>
          <w:color w:val="000000" w:themeColor="accent6"/>
          <w:szCs w:val="20"/>
          <w:lang w:val="de-DE"/>
        </w:rPr>
        <w:t>Vorhandene AM</w:t>
      </w:r>
      <w:r w:rsidR="00584FBF">
        <w:rPr>
          <w:rFonts w:ascii="Arial" w:hAnsi="Arial" w:cs="Arial"/>
          <w:color w:val="000000" w:themeColor="accent6"/>
          <w:szCs w:val="20"/>
          <w:lang w:val="de-DE"/>
        </w:rPr>
        <w:t xml:space="preserve">S </w:t>
      </w:r>
      <w:r w:rsidRPr="005A1176">
        <w:rPr>
          <w:rFonts w:ascii="Arial" w:hAnsi="Arial" w:cs="Arial"/>
          <w:color w:val="000000" w:themeColor="accent6"/>
          <w:szCs w:val="20"/>
          <w:lang w:val="de-DE"/>
        </w:rPr>
        <w:t>Verfahrensanweisungen, Arbeitsanweisungen und die Anwendung der „Originale-Formulare“</w:t>
      </w:r>
      <w:r w:rsidR="00BB6011" w:rsidRPr="005A1176">
        <w:rPr>
          <w:rFonts w:ascii="Arial" w:hAnsi="Arial" w:cs="Arial"/>
          <w:color w:val="000000" w:themeColor="accent6"/>
          <w:szCs w:val="20"/>
          <w:lang w:val="de-DE"/>
        </w:rPr>
        <w:t>,</w:t>
      </w:r>
      <w:r w:rsidRPr="005A1176">
        <w:rPr>
          <w:rFonts w:ascii="Arial" w:hAnsi="Arial" w:cs="Arial"/>
          <w:color w:val="000000" w:themeColor="accent6"/>
          <w:szCs w:val="20"/>
          <w:lang w:val="de-DE"/>
        </w:rPr>
        <w:t xml:space="preserve"> wurden den einzelnen Prozessen wie folgt zugeordnet.</w:t>
      </w:r>
    </w:p>
    <w:p w14:paraId="0E357B83" w14:textId="77777777" w:rsidR="008A7105" w:rsidRPr="005A1176" w:rsidRDefault="008A7105" w:rsidP="00A27BD4">
      <w:pPr>
        <w:pStyle w:val="Kopfzeile"/>
        <w:jc w:val="both"/>
        <w:rPr>
          <w:rFonts w:ascii="Arial" w:hAnsi="Arial" w:cs="Arial"/>
          <w:color w:val="000000" w:themeColor="accent6"/>
          <w:szCs w:val="20"/>
          <w:lang w:val="de-DE"/>
        </w:rPr>
      </w:pPr>
    </w:p>
    <w:p w14:paraId="29D741C2" w14:textId="24C9E314" w:rsidR="008A7105" w:rsidRPr="005A1176" w:rsidRDefault="008A7105" w:rsidP="008A7105">
      <w:pPr>
        <w:pStyle w:val="Kopfzeile"/>
        <w:ind w:left="567"/>
        <w:jc w:val="center"/>
        <w:rPr>
          <w:rFonts w:ascii="Arial" w:hAnsi="Arial" w:cs="Arial"/>
          <w:b/>
          <w:color w:val="000000" w:themeColor="accent6"/>
          <w:sz w:val="28"/>
          <w:szCs w:val="28"/>
          <w:lang w:val="de-DE"/>
        </w:rPr>
      </w:pPr>
      <w:r w:rsidRPr="005A1176">
        <w:rPr>
          <w:rFonts w:ascii="Arial" w:hAnsi="Arial" w:cs="Arial"/>
          <w:b/>
          <w:color w:val="000000" w:themeColor="accent6"/>
          <w:sz w:val="28"/>
          <w:szCs w:val="28"/>
          <w:lang w:val="de-DE"/>
        </w:rPr>
        <w:t>Verantwortliche und zugehörige AMS Anwenderformulare</w:t>
      </w:r>
    </w:p>
    <w:p w14:paraId="42026AAC" w14:textId="77777777" w:rsidR="008A7105" w:rsidRPr="005A1176" w:rsidRDefault="008A7105" w:rsidP="008A7105">
      <w:pPr>
        <w:pStyle w:val="Kopfzeile"/>
        <w:ind w:left="567"/>
        <w:rPr>
          <w:rFonts w:ascii="Arial" w:hAnsi="Arial" w:cs="Arial"/>
          <w:b/>
          <w:color w:val="000000" w:themeColor="accent6"/>
          <w:sz w:val="12"/>
          <w:szCs w:val="28"/>
          <w:lang w:val="de-DE"/>
        </w:rPr>
      </w:pPr>
    </w:p>
    <w:p w14:paraId="34CFFADA" w14:textId="62A56B09" w:rsidR="008A7105" w:rsidRPr="005A1176" w:rsidRDefault="008A7105" w:rsidP="008A7105">
      <w:pPr>
        <w:pStyle w:val="Kopfzeile"/>
        <w:jc w:val="both"/>
        <w:rPr>
          <w:rFonts w:ascii="Arial" w:hAnsi="Arial" w:cs="Arial"/>
          <w:color w:val="000000" w:themeColor="accent6"/>
          <w:szCs w:val="20"/>
          <w:lang w:val="de-DE"/>
        </w:rPr>
      </w:pPr>
      <w:r w:rsidRPr="005A1176">
        <w:rPr>
          <w:rFonts w:ascii="Arial" w:hAnsi="Arial" w:cs="Arial"/>
          <w:color w:val="000000" w:themeColor="accent6"/>
          <w:szCs w:val="20"/>
          <w:lang w:val="de-DE"/>
        </w:rPr>
        <w:t>Die benannten Abteilungen der Spalte 1 (links) und dort eingesetzten Personen wurden verpflichtet, die aufgeführten Dokumente der Spalte 2 (rechts) anzuwenden, um die AMS konforme Kommunikation und Arbeitsweise sicher zu stellen.</w:t>
      </w:r>
    </w:p>
    <w:p w14:paraId="6BC2AEC1" w14:textId="77777777" w:rsidR="00E00988" w:rsidRPr="005A1176" w:rsidRDefault="00E00988" w:rsidP="00A27BD4">
      <w:pPr>
        <w:pStyle w:val="Kopfzeile"/>
        <w:jc w:val="both"/>
        <w:rPr>
          <w:rFonts w:ascii="Arial" w:hAnsi="Arial" w:cs="Arial"/>
          <w:color w:val="000000" w:themeColor="accent6"/>
          <w:sz w:val="10"/>
          <w:szCs w:val="10"/>
          <w:u w:val="single"/>
          <w:lang w:val="de-DE"/>
        </w:rPr>
      </w:pPr>
    </w:p>
    <w:tbl>
      <w:tblPr>
        <w:tblStyle w:val="Tabellenraster"/>
        <w:tblpPr w:leftFromText="141" w:rightFromText="141" w:vertAnchor="text" w:horzAnchor="margin" w:tblpY="118"/>
        <w:tblW w:w="9322" w:type="dxa"/>
        <w:tblLayout w:type="fixed"/>
        <w:tblLook w:val="04A0" w:firstRow="1" w:lastRow="0" w:firstColumn="1" w:lastColumn="0" w:noHBand="0" w:noVBand="1"/>
      </w:tblPr>
      <w:tblGrid>
        <w:gridCol w:w="2943"/>
        <w:gridCol w:w="6379"/>
      </w:tblGrid>
      <w:tr w:rsidR="005A1176" w:rsidRPr="005A1176" w14:paraId="62AA2FFF" w14:textId="77777777" w:rsidTr="002177F0">
        <w:tc>
          <w:tcPr>
            <w:tcW w:w="2943" w:type="dxa"/>
          </w:tcPr>
          <w:p w14:paraId="1FE72960" w14:textId="6000583C" w:rsidR="008A7105" w:rsidRPr="005A1176" w:rsidRDefault="008A7105" w:rsidP="002177F0">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 xml:space="preserve">1. Personalbeschaffung,  </w:t>
            </w:r>
          </w:p>
          <w:p w14:paraId="022B11FC" w14:textId="77777777" w:rsidR="008A7105" w:rsidRPr="005A1176" w:rsidRDefault="008A7105" w:rsidP="002177F0">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 xml:space="preserve">    Kundenbeschaffung,</w:t>
            </w:r>
          </w:p>
          <w:p w14:paraId="495D964F" w14:textId="77777777" w:rsidR="008A7105" w:rsidRPr="005A1176" w:rsidRDefault="008A7105" w:rsidP="002177F0">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 xml:space="preserve">    Einsatzanforderung,</w:t>
            </w:r>
          </w:p>
          <w:p w14:paraId="265C4386" w14:textId="77777777" w:rsidR="008A7105" w:rsidRPr="005A1176" w:rsidRDefault="008A7105" w:rsidP="002177F0">
            <w:pPr>
              <w:pStyle w:val="Kopfzeile"/>
              <w:rPr>
                <w:rFonts w:ascii="Arial" w:hAnsi="Arial" w:cs="Arial"/>
                <w:b/>
                <w:color w:val="000000" w:themeColor="accent6"/>
                <w:szCs w:val="20"/>
              </w:rPr>
            </w:pPr>
            <w:r w:rsidRPr="005A1176">
              <w:rPr>
                <w:rFonts w:ascii="Arial" w:hAnsi="Arial" w:cs="Arial"/>
                <w:b/>
                <w:color w:val="000000" w:themeColor="accent6"/>
                <w:szCs w:val="20"/>
              </w:rPr>
              <w:t xml:space="preserve">    Abteilungen: </w:t>
            </w:r>
          </w:p>
          <w:p w14:paraId="3C972899" w14:textId="7A972983" w:rsidR="008A7105" w:rsidRPr="005A1176" w:rsidRDefault="008A7105" w:rsidP="002177F0">
            <w:pPr>
              <w:pStyle w:val="Kopfzeile"/>
              <w:rPr>
                <w:rFonts w:ascii="Arial" w:hAnsi="Arial" w:cs="Arial"/>
                <w:b/>
                <w:color w:val="000000" w:themeColor="accent6"/>
                <w:sz w:val="16"/>
                <w:szCs w:val="16"/>
                <w:u w:val="single"/>
              </w:rPr>
            </w:pPr>
            <w:r w:rsidRPr="005A1176">
              <w:rPr>
                <w:rFonts w:ascii="Arial" w:hAnsi="Arial" w:cs="Arial"/>
                <w:b/>
                <w:color w:val="000000" w:themeColor="accent6"/>
                <w:szCs w:val="20"/>
              </w:rPr>
              <w:t xml:space="preserve">    </w:t>
            </w:r>
            <w:r w:rsidR="005A1176" w:rsidRPr="005A1176">
              <w:rPr>
                <w:rFonts w:ascii="Arial" w:hAnsi="Arial" w:cs="Arial"/>
                <w:b/>
                <w:color w:val="000000" w:themeColor="accent6"/>
                <w:szCs w:val="20"/>
                <w:u w:val="single"/>
              </w:rPr>
              <w:t xml:space="preserve"> GL</w:t>
            </w:r>
            <w:r w:rsidR="00D166E3" w:rsidRPr="005A1176">
              <w:rPr>
                <w:rFonts w:ascii="Arial" w:hAnsi="Arial" w:cs="Arial"/>
                <w:b/>
                <w:color w:val="000000" w:themeColor="accent6"/>
                <w:szCs w:val="20"/>
                <w:u w:val="single"/>
              </w:rPr>
              <w:t>, D, AMB</w:t>
            </w:r>
            <w:r w:rsidR="00584FBF">
              <w:rPr>
                <w:rFonts w:ascii="Arial" w:hAnsi="Arial" w:cs="Arial"/>
                <w:b/>
                <w:color w:val="000000" w:themeColor="accent6"/>
                <w:szCs w:val="20"/>
                <w:u w:val="single"/>
              </w:rPr>
              <w:t xml:space="preserve">, </w:t>
            </w:r>
            <w:proofErr w:type="spellStart"/>
            <w:r w:rsidR="00584FBF">
              <w:rPr>
                <w:rFonts w:ascii="Arial" w:hAnsi="Arial" w:cs="Arial"/>
                <w:b/>
                <w:color w:val="000000" w:themeColor="accent6"/>
                <w:szCs w:val="20"/>
                <w:u w:val="single"/>
              </w:rPr>
              <w:t>Azubi</w:t>
            </w:r>
            <w:proofErr w:type="spellEnd"/>
          </w:p>
        </w:tc>
        <w:tc>
          <w:tcPr>
            <w:tcW w:w="6379" w:type="dxa"/>
          </w:tcPr>
          <w:p w14:paraId="0DFD42E9" w14:textId="649C7975" w:rsidR="008A7105" w:rsidRPr="005A1176" w:rsidRDefault="008A7105" w:rsidP="002177F0">
            <w:pPr>
              <w:pStyle w:val="Kopfzeile"/>
              <w:rPr>
                <w:rFonts w:ascii="Arial" w:hAnsi="Arial" w:cs="Arial"/>
                <w:b/>
                <w:color w:val="000000" w:themeColor="accent6"/>
                <w:szCs w:val="20"/>
                <w:u w:val="single"/>
                <w:lang w:val="de-DE"/>
              </w:rPr>
            </w:pPr>
            <w:r w:rsidRPr="005A1176">
              <w:rPr>
                <w:rFonts w:ascii="Arial" w:hAnsi="Arial" w:cs="Arial"/>
                <w:b/>
                <w:color w:val="000000" w:themeColor="accent6"/>
                <w:szCs w:val="20"/>
                <w:u w:val="single"/>
                <w:lang w:val="de-DE"/>
              </w:rPr>
              <w:t>Anwendung im fortlaufenden Prozess</w:t>
            </w:r>
          </w:p>
          <w:p w14:paraId="47FCA981" w14:textId="37F06890" w:rsidR="008A7105" w:rsidRPr="005A1176" w:rsidRDefault="008A7105" w:rsidP="002177F0">
            <w:pPr>
              <w:pStyle w:val="Kopfzeile"/>
              <w:rPr>
                <w:rFonts w:ascii="Arial" w:hAnsi="Arial" w:cs="Arial"/>
                <w:color w:val="000000" w:themeColor="accent6"/>
                <w:szCs w:val="20"/>
                <w:lang w:val="de-DE"/>
              </w:rPr>
            </w:pPr>
            <w:r w:rsidRPr="005A1176">
              <w:rPr>
                <w:rFonts w:ascii="Arial" w:hAnsi="Arial" w:cs="Arial"/>
                <w:color w:val="000000" w:themeColor="accent6"/>
                <w:szCs w:val="20"/>
                <w:lang w:val="de-DE"/>
              </w:rPr>
              <w:t>Verfahrensanweisungen + Arbeitsanweisungen:</w:t>
            </w:r>
          </w:p>
          <w:p w14:paraId="42FF90EE" w14:textId="5EC85F7B" w:rsidR="008A7105" w:rsidRPr="005A1176" w:rsidRDefault="000E7489" w:rsidP="002177F0">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 xml:space="preserve">VA 02, VA 03, AA 01 - </w:t>
            </w:r>
            <w:r w:rsidR="008A7105" w:rsidRPr="005A1176">
              <w:rPr>
                <w:rFonts w:ascii="Arial" w:hAnsi="Arial" w:cs="Arial"/>
                <w:b/>
                <w:color w:val="000000" w:themeColor="accent6"/>
                <w:szCs w:val="20"/>
                <w:lang w:val="de-DE"/>
              </w:rPr>
              <w:t xml:space="preserve">AA 03.1 AA 04, AA 04.1, AA 06, AA 12 </w:t>
            </w:r>
          </w:p>
          <w:p w14:paraId="6167D6D9" w14:textId="7A3A3D3D" w:rsidR="008A7105" w:rsidRPr="005A1176" w:rsidRDefault="008A7105" w:rsidP="002177F0">
            <w:pPr>
              <w:pStyle w:val="Kopfzeile"/>
              <w:rPr>
                <w:rFonts w:ascii="Arial" w:hAnsi="Arial" w:cs="Arial"/>
                <w:b/>
                <w:color w:val="000000" w:themeColor="accent6"/>
                <w:szCs w:val="20"/>
                <w:u w:val="single"/>
                <w:lang w:val="de-DE"/>
              </w:rPr>
            </w:pPr>
            <w:r w:rsidRPr="005A1176">
              <w:rPr>
                <w:rFonts w:ascii="Arial" w:hAnsi="Arial" w:cs="Arial"/>
                <w:b/>
                <w:color w:val="000000" w:themeColor="accent6"/>
                <w:szCs w:val="20"/>
                <w:u w:val="single"/>
                <w:lang w:val="de-DE"/>
              </w:rPr>
              <w:t xml:space="preserve">Originale Formulare Standardanwendung: </w:t>
            </w:r>
          </w:p>
          <w:p w14:paraId="67AA1B3F" w14:textId="77777777" w:rsidR="008A7105" w:rsidRPr="005A1176" w:rsidRDefault="008A7105" w:rsidP="002177F0">
            <w:pPr>
              <w:pStyle w:val="Kopfzeile"/>
              <w:rPr>
                <w:rFonts w:ascii="Arial" w:hAnsi="Arial" w:cs="Arial"/>
                <w:color w:val="000000" w:themeColor="accent6"/>
                <w:szCs w:val="20"/>
                <w:lang w:val="de-DE"/>
              </w:rPr>
            </w:pPr>
            <w:r w:rsidRPr="005A1176">
              <w:rPr>
                <w:rFonts w:ascii="Arial" w:hAnsi="Arial" w:cs="Arial"/>
                <w:b/>
                <w:color w:val="000000" w:themeColor="accent6"/>
                <w:szCs w:val="20"/>
                <w:lang w:val="de-DE"/>
              </w:rPr>
              <w:t>AK 00 - 07</w:t>
            </w:r>
            <w:r w:rsidRPr="005A1176">
              <w:rPr>
                <w:rFonts w:ascii="Arial" w:hAnsi="Arial" w:cs="Arial"/>
                <w:color w:val="000000" w:themeColor="accent6"/>
                <w:szCs w:val="20"/>
                <w:lang w:val="de-DE"/>
              </w:rPr>
              <w:t xml:space="preserve"> Komplett, </w:t>
            </w:r>
            <w:r w:rsidRPr="005A1176">
              <w:rPr>
                <w:rFonts w:ascii="Arial" w:hAnsi="Arial" w:cs="Arial"/>
                <w:b/>
                <w:color w:val="000000" w:themeColor="accent6"/>
                <w:szCs w:val="20"/>
                <w:lang w:val="de-DE"/>
              </w:rPr>
              <w:t>AK 08</w:t>
            </w:r>
            <w:r w:rsidRPr="005A1176">
              <w:rPr>
                <w:rFonts w:ascii="Arial" w:hAnsi="Arial" w:cs="Arial"/>
                <w:color w:val="000000" w:themeColor="accent6"/>
                <w:szCs w:val="20"/>
                <w:lang w:val="de-DE"/>
              </w:rPr>
              <w:t xml:space="preserve"> AÜV Kündigung</w:t>
            </w:r>
          </w:p>
          <w:p w14:paraId="03E4269E" w14:textId="5ADB5E61" w:rsidR="008A7105" w:rsidRPr="005A1176" w:rsidRDefault="008A7105" w:rsidP="002177F0">
            <w:pPr>
              <w:pStyle w:val="Kopfzeile"/>
              <w:rPr>
                <w:rFonts w:ascii="Arial" w:hAnsi="Arial" w:cs="Arial"/>
                <w:color w:val="000000" w:themeColor="accent6"/>
                <w:szCs w:val="20"/>
                <w:u w:val="single"/>
                <w:lang w:val="de-DE"/>
              </w:rPr>
            </w:pPr>
            <w:r w:rsidRPr="005A1176">
              <w:rPr>
                <w:rFonts w:ascii="Arial" w:hAnsi="Arial" w:cs="Arial"/>
                <w:b/>
                <w:color w:val="000000" w:themeColor="accent6"/>
                <w:szCs w:val="20"/>
                <w:lang w:val="de-DE"/>
              </w:rPr>
              <w:t>BÜ 05, BÜ 07, BÜ 09 - BÜ 19</w:t>
            </w:r>
            <w:r w:rsidRPr="005A1176">
              <w:rPr>
                <w:rFonts w:ascii="Arial" w:hAnsi="Arial" w:cs="Arial"/>
                <w:color w:val="000000" w:themeColor="accent6"/>
                <w:szCs w:val="20"/>
                <w:lang w:val="de-DE"/>
              </w:rPr>
              <w:t xml:space="preserve"> (</w:t>
            </w:r>
            <w:r w:rsidR="00584FBF" w:rsidRPr="005A1176">
              <w:rPr>
                <w:rFonts w:ascii="Arial" w:hAnsi="Arial" w:cs="Arial"/>
                <w:color w:val="000000" w:themeColor="accent6"/>
                <w:szCs w:val="20"/>
                <w:lang w:val="de-DE"/>
              </w:rPr>
              <w:t xml:space="preserve">Qualifikationseinstufung)  </w:t>
            </w:r>
            <w:r w:rsidRPr="005A1176">
              <w:rPr>
                <w:rFonts w:ascii="Arial" w:hAnsi="Arial" w:cs="Arial"/>
                <w:color w:val="000000" w:themeColor="accent6"/>
                <w:szCs w:val="20"/>
                <w:lang w:val="de-DE"/>
              </w:rPr>
              <w:t xml:space="preserve">                                                                       </w:t>
            </w:r>
          </w:p>
        </w:tc>
      </w:tr>
    </w:tbl>
    <w:p w14:paraId="72B03B9C" w14:textId="77777777" w:rsidR="00062C85" w:rsidRPr="005A1176" w:rsidRDefault="00062C85" w:rsidP="00A27BD4">
      <w:pPr>
        <w:pStyle w:val="Kopfzeile"/>
        <w:jc w:val="both"/>
        <w:rPr>
          <w:rFonts w:ascii="Arial" w:hAnsi="Arial" w:cs="Arial"/>
          <w:color w:val="000000" w:themeColor="accent6"/>
          <w:szCs w:val="20"/>
          <w:u w:val="single"/>
          <w:lang w:val="de-DE"/>
        </w:rPr>
      </w:pPr>
    </w:p>
    <w:tbl>
      <w:tblPr>
        <w:tblpPr w:leftFromText="141" w:rightFromText="141" w:vertAnchor="text" w:horzAnchor="margin" w:tblpY="-5"/>
        <w:tblW w:w="0" w:type="auto"/>
        <w:tblCellMar>
          <w:left w:w="0" w:type="dxa"/>
          <w:right w:w="0" w:type="dxa"/>
        </w:tblCellMar>
        <w:tblLook w:val="04A0" w:firstRow="1" w:lastRow="0" w:firstColumn="1" w:lastColumn="0" w:noHBand="0" w:noVBand="1"/>
      </w:tblPr>
      <w:tblGrid>
        <w:gridCol w:w="1762"/>
        <w:gridCol w:w="2460"/>
        <w:gridCol w:w="2482"/>
        <w:gridCol w:w="2585"/>
      </w:tblGrid>
      <w:tr w:rsidR="005A1176" w:rsidRPr="005A1176" w14:paraId="0769E5BB" w14:textId="77777777" w:rsidTr="00062C85">
        <w:tc>
          <w:tcPr>
            <w:tcW w:w="1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FEA44" w14:textId="65ACD9A6" w:rsidR="00062C85" w:rsidRPr="005A1176" w:rsidRDefault="00062C85" w:rsidP="00062C85">
            <w:pPr>
              <w:pStyle w:val="Kopfzeile"/>
              <w:rPr>
                <w:rFonts w:ascii="Arial" w:hAnsi="Arial" w:cs="Arial"/>
                <w:b/>
                <w:bCs/>
                <w:color w:val="000000" w:themeColor="accent6"/>
                <w:u w:val="single"/>
              </w:rPr>
            </w:pPr>
            <w:r w:rsidRPr="005A1176">
              <w:rPr>
                <w:rFonts w:ascii="Arial" w:hAnsi="Arial" w:cs="Arial"/>
                <w:b/>
                <w:bCs/>
                <w:color w:val="000000" w:themeColor="accent6"/>
                <w:u w:val="single"/>
              </w:rPr>
              <w:t xml:space="preserve">HB I 4.3 </w:t>
            </w:r>
            <w:r w:rsidR="00D3333E" w:rsidRPr="005A1176">
              <w:rPr>
                <w:rFonts w:ascii="Arial" w:hAnsi="Arial" w:cs="Arial"/>
                <w:b/>
                <w:color w:val="000000" w:themeColor="accent6"/>
                <w:u w:val="single"/>
              </w:rPr>
              <w:t>Seite 19</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B01FA" w14:textId="77777777" w:rsidR="00062C85" w:rsidRPr="005A1176" w:rsidRDefault="00062C85" w:rsidP="00062C85">
            <w:pPr>
              <w:pStyle w:val="Kopfzeile"/>
              <w:jc w:val="center"/>
              <w:rPr>
                <w:rFonts w:ascii="Arial" w:hAnsi="Arial" w:cs="Arial"/>
                <w:b/>
                <w:color w:val="000000" w:themeColor="accent6"/>
                <w:u w:val="single"/>
              </w:rPr>
            </w:pPr>
            <w:r w:rsidRPr="005A1176">
              <w:rPr>
                <w:rFonts w:ascii="Arial" w:hAnsi="Arial" w:cs="Arial"/>
                <w:b/>
                <w:color w:val="000000" w:themeColor="accent6"/>
                <w:u w:val="single"/>
              </w:rPr>
              <w:t>Erstellung</w:t>
            </w:r>
          </w:p>
        </w:tc>
        <w:tc>
          <w:tcPr>
            <w:tcW w:w="2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87B467" w14:textId="064A60C9" w:rsidR="00062C85" w:rsidRPr="005A1176" w:rsidRDefault="00E64089" w:rsidP="000F7611">
            <w:pPr>
              <w:pStyle w:val="Kopfzeile"/>
              <w:jc w:val="center"/>
              <w:rPr>
                <w:rFonts w:ascii="Arial" w:hAnsi="Arial" w:cs="Arial"/>
                <w:b/>
                <w:color w:val="000000" w:themeColor="accent6"/>
                <w:u w:val="single"/>
              </w:rPr>
            </w:pPr>
            <w:proofErr w:type="spellStart"/>
            <w:r w:rsidRPr="005A1176">
              <w:rPr>
                <w:rFonts w:ascii="Arial" w:hAnsi="Arial" w:cs="Arial"/>
                <w:b/>
                <w:color w:val="000000" w:themeColor="accent6"/>
                <w:u w:val="single"/>
              </w:rPr>
              <w:t>Prüfung</w:t>
            </w:r>
            <w:proofErr w:type="spellEnd"/>
            <w:r w:rsidRPr="005A1176">
              <w:rPr>
                <w:rFonts w:ascii="Arial" w:hAnsi="Arial" w:cs="Arial"/>
                <w:b/>
                <w:color w:val="000000" w:themeColor="accent6"/>
                <w:u w:val="single"/>
              </w:rPr>
              <w:t xml:space="preserve"> - Version </w:t>
            </w:r>
            <w:r w:rsidR="000F7611">
              <w:rPr>
                <w:rFonts w:ascii="Arial" w:hAnsi="Arial" w:cs="Arial"/>
                <w:b/>
                <w:color w:val="000000" w:themeColor="accent6"/>
                <w:u w:val="single"/>
              </w:rPr>
              <w:t>2</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20B26D" w14:textId="77777777" w:rsidR="00062C85" w:rsidRPr="005A1176" w:rsidRDefault="00062C85" w:rsidP="00062C85">
            <w:pPr>
              <w:pStyle w:val="Kopfzeile"/>
              <w:jc w:val="center"/>
              <w:rPr>
                <w:rFonts w:ascii="Arial" w:hAnsi="Arial" w:cs="Arial"/>
                <w:b/>
                <w:color w:val="000000" w:themeColor="accent6"/>
                <w:u w:val="single"/>
              </w:rPr>
            </w:pPr>
            <w:r w:rsidRPr="005A1176">
              <w:rPr>
                <w:rFonts w:ascii="Arial" w:hAnsi="Arial" w:cs="Arial"/>
                <w:b/>
                <w:color w:val="000000" w:themeColor="accent6"/>
                <w:u w:val="single"/>
              </w:rPr>
              <w:t xml:space="preserve">Genehmigung </w:t>
            </w:r>
          </w:p>
        </w:tc>
      </w:tr>
      <w:tr w:rsidR="005A1176" w:rsidRPr="005A1176" w14:paraId="11AB5E5A" w14:textId="77777777" w:rsidTr="00062C85">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EDA27" w14:textId="77777777" w:rsidR="00921AFB" w:rsidRPr="005A1176" w:rsidRDefault="00921AFB" w:rsidP="00921AFB">
            <w:pPr>
              <w:pStyle w:val="Kopfzeile"/>
              <w:rPr>
                <w:rFonts w:ascii="Arial" w:hAnsi="Arial" w:cs="Arial"/>
                <w:color w:val="000000" w:themeColor="accent6"/>
                <w:u w:val="single"/>
              </w:rPr>
            </w:pPr>
            <w:r w:rsidRPr="005A1176">
              <w:rPr>
                <w:rFonts w:ascii="Arial" w:hAnsi="Arial" w:cs="Arial"/>
                <w:color w:val="000000" w:themeColor="accent6"/>
                <w:u w:val="single"/>
              </w:rPr>
              <w:t>Datum</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5D23CBE1" w14:textId="0FF61422" w:rsidR="00921AFB" w:rsidRPr="005A1176" w:rsidRDefault="00921AFB" w:rsidP="00921AFB">
            <w:pPr>
              <w:pStyle w:val="Kopfzeile"/>
              <w:jc w:val="center"/>
              <w:rPr>
                <w:rFonts w:ascii="Arial" w:hAnsi="Arial" w:cs="Arial"/>
                <w:color w:val="000000" w:themeColor="accent6"/>
              </w:rPr>
            </w:pPr>
            <w:r w:rsidRPr="005A1176">
              <w:rPr>
                <w:rFonts w:ascii="Arial" w:hAnsi="Arial" w:cs="Arial"/>
                <w:color w:val="000000" w:themeColor="accent6"/>
              </w:rPr>
              <w:t>01.04.2019</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515C0B" w14:textId="42B1023C" w:rsidR="00921AFB" w:rsidRPr="005A1176" w:rsidRDefault="005332A1" w:rsidP="00921AFB">
            <w:pPr>
              <w:pStyle w:val="Kopfzeile"/>
              <w:jc w:val="center"/>
              <w:rPr>
                <w:rFonts w:ascii="Arial" w:hAnsi="Arial" w:cs="Arial"/>
                <w:color w:val="000000" w:themeColor="accent6"/>
              </w:rPr>
            </w:pPr>
            <w:r>
              <w:rPr>
                <w:rFonts w:ascii="Arial" w:hAnsi="Arial" w:cs="Arial"/>
                <w:color w:val="000000" w:themeColor="accent6"/>
              </w:rPr>
              <w:t>15.08</w:t>
            </w:r>
            <w:r w:rsidR="00921AFB" w:rsidRPr="005A1176">
              <w:rPr>
                <w:rFonts w:ascii="Arial" w:hAnsi="Arial" w:cs="Arial"/>
                <w:color w:val="000000" w:themeColor="accent6"/>
              </w:rPr>
              <w:t>.2019</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44DBA6" w14:textId="5E8BDE84" w:rsidR="00921AFB" w:rsidRPr="005A1176" w:rsidRDefault="005332A1" w:rsidP="005332A1">
            <w:pPr>
              <w:pStyle w:val="Kopfzeile"/>
              <w:jc w:val="center"/>
              <w:rPr>
                <w:rFonts w:ascii="Arial" w:hAnsi="Arial" w:cs="Arial"/>
                <w:color w:val="000000" w:themeColor="accent6"/>
              </w:rPr>
            </w:pPr>
            <w:r>
              <w:rPr>
                <w:rFonts w:ascii="Arial" w:hAnsi="Arial" w:cs="Arial"/>
                <w:color w:val="000000" w:themeColor="accent6"/>
              </w:rPr>
              <w:t>15.08</w:t>
            </w:r>
            <w:r w:rsidR="00921AFB" w:rsidRPr="005A1176">
              <w:rPr>
                <w:rFonts w:ascii="Arial" w:hAnsi="Arial" w:cs="Arial"/>
                <w:color w:val="000000" w:themeColor="accent6"/>
              </w:rPr>
              <w:t>.2019</w:t>
            </w:r>
          </w:p>
        </w:tc>
      </w:tr>
      <w:tr w:rsidR="005A1176" w:rsidRPr="005A1176" w14:paraId="27D7CEC8" w14:textId="77777777" w:rsidTr="00062C85">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F5D83" w14:textId="77777777" w:rsidR="00D55480" w:rsidRPr="005A1176" w:rsidRDefault="00D55480" w:rsidP="00D55480">
            <w:pPr>
              <w:pStyle w:val="Kopfzeile"/>
              <w:rPr>
                <w:rFonts w:ascii="Arial" w:hAnsi="Arial" w:cs="Arial"/>
                <w:color w:val="000000" w:themeColor="accent6"/>
                <w:u w:val="single"/>
              </w:rPr>
            </w:pPr>
            <w:r w:rsidRPr="005A1176">
              <w:rPr>
                <w:rFonts w:ascii="Arial" w:hAnsi="Arial" w:cs="Arial"/>
                <w:color w:val="000000" w:themeColor="accent6"/>
                <w:u w:val="single"/>
              </w:rPr>
              <w:t>Funktion</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5DC35AFB" w14:textId="26E945B3" w:rsidR="00D55480" w:rsidRPr="005A1176" w:rsidRDefault="00D55480" w:rsidP="00D55480">
            <w:pPr>
              <w:pStyle w:val="Kopfzeile"/>
              <w:jc w:val="center"/>
              <w:rPr>
                <w:rFonts w:ascii="Arial" w:hAnsi="Arial" w:cs="Arial"/>
                <w:color w:val="000000" w:themeColor="accent6"/>
              </w:rPr>
            </w:pPr>
            <w:r w:rsidRPr="005A1176">
              <w:rPr>
                <w:rFonts w:ascii="Arial" w:hAnsi="Arial" w:cs="Arial"/>
                <w:color w:val="000000" w:themeColor="accent6"/>
              </w:rPr>
              <w:t xml:space="preserve">Sifa </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2A863AB5" w14:textId="289EAF3C" w:rsidR="00D55480" w:rsidRPr="005A1176" w:rsidRDefault="00D55480" w:rsidP="00D55480">
            <w:pPr>
              <w:pStyle w:val="Kopfzeile"/>
              <w:jc w:val="center"/>
              <w:rPr>
                <w:rFonts w:ascii="Arial" w:hAnsi="Arial" w:cs="Arial"/>
                <w:color w:val="000000" w:themeColor="accent6"/>
              </w:rPr>
            </w:pPr>
            <w:r w:rsidRPr="005A1176">
              <w:rPr>
                <w:rFonts w:ascii="Arial" w:hAnsi="Arial" w:cs="Arial"/>
                <w:color w:val="000000" w:themeColor="accent6"/>
              </w:rPr>
              <w:t>AMB</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14:paraId="7A86FE54" w14:textId="00B426E2" w:rsidR="00D55480" w:rsidRPr="005A1176" w:rsidRDefault="00D55480" w:rsidP="006D0C83">
            <w:pPr>
              <w:pStyle w:val="Kopfzeile"/>
              <w:jc w:val="center"/>
              <w:rPr>
                <w:rFonts w:ascii="Arial" w:hAnsi="Arial" w:cs="Arial"/>
                <w:color w:val="000000" w:themeColor="accent6"/>
              </w:rPr>
            </w:pPr>
            <w:r w:rsidRPr="005A1176">
              <w:rPr>
                <w:rFonts w:ascii="Arial" w:hAnsi="Arial" w:cs="Arial"/>
                <w:color w:val="000000" w:themeColor="accent6"/>
              </w:rPr>
              <w:t>G</w:t>
            </w:r>
            <w:r w:rsidR="00584FBF">
              <w:rPr>
                <w:rFonts w:ascii="Arial" w:hAnsi="Arial" w:cs="Arial"/>
                <w:color w:val="000000" w:themeColor="accent6"/>
              </w:rPr>
              <w:t>F</w:t>
            </w:r>
          </w:p>
        </w:tc>
      </w:tr>
      <w:tr w:rsidR="005A1176" w:rsidRPr="005A1176" w14:paraId="3A908AAC" w14:textId="77777777" w:rsidTr="00062C85">
        <w:trPr>
          <w:trHeight w:val="422"/>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4A8A6" w14:textId="77777777" w:rsidR="00062C85" w:rsidRPr="005A1176" w:rsidRDefault="00062C85" w:rsidP="00062C85">
            <w:pPr>
              <w:pStyle w:val="Kopfzeile"/>
              <w:rPr>
                <w:rFonts w:ascii="Arial" w:hAnsi="Arial" w:cs="Arial"/>
                <w:color w:val="000000" w:themeColor="accent6"/>
                <w:u w:val="single"/>
              </w:rPr>
            </w:pPr>
            <w:r w:rsidRPr="005A1176">
              <w:rPr>
                <w:rFonts w:ascii="Arial" w:hAnsi="Arial" w:cs="Arial"/>
                <w:color w:val="000000" w:themeColor="accent6"/>
                <w:u w:val="single"/>
              </w:rPr>
              <w:t>Unterschrift</w:t>
            </w:r>
          </w:p>
        </w:tc>
        <w:tc>
          <w:tcPr>
            <w:tcW w:w="2460" w:type="dxa"/>
            <w:tcBorders>
              <w:top w:val="nil"/>
              <w:left w:val="nil"/>
              <w:bottom w:val="single" w:sz="8" w:space="0" w:color="auto"/>
              <w:right w:val="single" w:sz="8" w:space="0" w:color="auto"/>
            </w:tcBorders>
            <w:tcMar>
              <w:top w:w="0" w:type="dxa"/>
              <w:left w:w="108" w:type="dxa"/>
              <w:bottom w:w="0" w:type="dxa"/>
              <w:right w:w="108" w:type="dxa"/>
            </w:tcMar>
          </w:tcPr>
          <w:p w14:paraId="2266A18D" w14:textId="447FF118" w:rsidR="00062C85" w:rsidRPr="005A1176" w:rsidRDefault="000827CD" w:rsidP="00062C85">
            <w:pPr>
              <w:pStyle w:val="Kopfzeile"/>
              <w:rPr>
                <w:rFonts w:ascii="Arial" w:hAnsi="Arial" w:cs="Arial"/>
                <w:color w:val="000000" w:themeColor="accent6"/>
                <w:u w:val="single"/>
              </w:rPr>
            </w:pPr>
            <w:r>
              <w:rPr>
                <w:rFonts w:ascii="Arial" w:hAnsi="Arial" w:cs="Arial"/>
                <w:noProof/>
                <w:color w:val="000000" w:themeColor="accent6"/>
                <w:szCs w:val="20"/>
                <w:lang w:val="de-DE" w:eastAsia="de-DE"/>
              </w:rPr>
              <w:drawing>
                <wp:anchor distT="0" distB="0" distL="114300" distR="114300" simplePos="0" relativeHeight="251642880" behindDoc="0" locked="0" layoutInCell="1" allowOverlap="1" wp14:anchorId="530E3549" wp14:editId="75659019">
                  <wp:simplePos x="0" y="0"/>
                  <wp:positionH relativeFrom="column">
                    <wp:posOffset>-55163</wp:posOffset>
                  </wp:positionH>
                  <wp:positionV relativeFrom="paragraph">
                    <wp:posOffset>124847</wp:posOffset>
                  </wp:positionV>
                  <wp:extent cx="1504950" cy="6477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pic:spPr>
                      </pic:pic>
                    </a:graphicData>
                  </a:graphic>
                </wp:anchor>
              </w:drawing>
            </w:r>
          </w:p>
          <w:p w14:paraId="56506F5E" w14:textId="6094B8BC" w:rsidR="00062C85" w:rsidRPr="005A1176" w:rsidRDefault="00062C85" w:rsidP="00062C85">
            <w:pPr>
              <w:pStyle w:val="Kopfzeile"/>
              <w:rPr>
                <w:rFonts w:ascii="Arial" w:hAnsi="Arial" w:cs="Arial"/>
                <w:color w:val="000000" w:themeColor="accent6"/>
                <w:u w:val="single"/>
              </w:rPr>
            </w:pPr>
          </w:p>
          <w:p w14:paraId="66CD5E7C" w14:textId="77777777" w:rsidR="00062C85" w:rsidRPr="005A1176" w:rsidRDefault="00062C85" w:rsidP="00062C85">
            <w:pPr>
              <w:pStyle w:val="Kopfzeile"/>
              <w:rPr>
                <w:rFonts w:ascii="Arial" w:hAnsi="Arial" w:cs="Arial"/>
                <w:color w:val="000000" w:themeColor="accent6"/>
                <w:u w:val="single"/>
              </w:rPr>
            </w:pPr>
          </w:p>
          <w:p w14:paraId="6FAEA61E" w14:textId="77777777" w:rsidR="00062C85" w:rsidRPr="005A1176" w:rsidRDefault="00062C85" w:rsidP="00062C85">
            <w:pPr>
              <w:pStyle w:val="Kopfzeile"/>
              <w:rPr>
                <w:rFonts w:ascii="Arial" w:hAnsi="Arial" w:cs="Arial"/>
                <w:color w:val="000000" w:themeColor="accent6"/>
                <w:u w:val="single"/>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45CD869A" w14:textId="00736C52" w:rsidR="00062C85" w:rsidRPr="005A1176" w:rsidRDefault="00062C85" w:rsidP="00062C85">
            <w:pPr>
              <w:rPr>
                <w:rFonts w:ascii="Arial" w:hAnsi="Arial" w:cs="Arial"/>
                <w:color w:val="000000" w:themeColor="accent6"/>
                <w:u w:val="single"/>
              </w:rPr>
            </w:pPr>
          </w:p>
          <w:p w14:paraId="78B194D1" w14:textId="10942F38" w:rsidR="00D55480" w:rsidRPr="005A1176" w:rsidRDefault="000827CD" w:rsidP="00062C85">
            <w:pPr>
              <w:rPr>
                <w:rFonts w:ascii="Arial" w:hAnsi="Arial" w:cs="Arial"/>
                <w:color w:val="000000" w:themeColor="accent6"/>
                <w:u w:val="single"/>
              </w:rPr>
            </w:pPr>
            <w:r>
              <w:rPr>
                <w:rFonts w:ascii="Arial" w:hAnsi="Arial" w:cs="Arial"/>
                <w:noProof/>
                <w:color w:val="000000" w:themeColor="accent6"/>
                <w:szCs w:val="20"/>
                <w:lang w:val="de-DE" w:eastAsia="de-DE"/>
              </w:rPr>
              <w:drawing>
                <wp:anchor distT="0" distB="0" distL="114300" distR="114300" simplePos="0" relativeHeight="251666432" behindDoc="0" locked="0" layoutInCell="1" allowOverlap="1" wp14:anchorId="34B77D8A" wp14:editId="25754450">
                  <wp:simplePos x="0" y="0"/>
                  <wp:positionH relativeFrom="column">
                    <wp:posOffset>-2678</wp:posOffset>
                  </wp:positionH>
                  <wp:positionV relativeFrom="paragraph">
                    <wp:posOffset>82606</wp:posOffset>
                  </wp:positionV>
                  <wp:extent cx="1431235" cy="460906"/>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738" cy="472339"/>
                          </a:xfrm>
                          <a:prstGeom prst="rect">
                            <a:avLst/>
                          </a:prstGeom>
                          <a:noFill/>
                        </pic:spPr>
                      </pic:pic>
                    </a:graphicData>
                  </a:graphic>
                  <wp14:sizeRelH relativeFrom="margin">
                    <wp14:pctWidth>0</wp14:pctWidth>
                  </wp14:sizeRelH>
                  <wp14:sizeRelV relativeFrom="margin">
                    <wp14:pctHeight>0</wp14:pctHeight>
                  </wp14:sizeRelV>
                </wp:anchor>
              </w:drawing>
            </w:r>
          </w:p>
          <w:p w14:paraId="4FA702B9" w14:textId="37DF678C" w:rsidR="00D55480" w:rsidRPr="005A1176" w:rsidRDefault="00D55480" w:rsidP="00062C85">
            <w:pPr>
              <w:rPr>
                <w:rFonts w:ascii="Arial" w:hAnsi="Arial" w:cs="Arial"/>
                <w:color w:val="000000" w:themeColor="accent6"/>
                <w:u w:val="single"/>
              </w:rPr>
            </w:pPr>
          </w:p>
          <w:p w14:paraId="55204328" w14:textId="77777777" w:rsidR="00D55480" w:rsidRPr="005A1176" w:rsidRDefault="00D55480" w:rsidP="00062C85">
            <w:pPr>
              <w:rPr>
                <w:rFonts w:ascii="Arial" w:hAnsi="Arial" w:cs="Arial"/>
                <w:color w:val="000000" w:themeColor="accent6"/>
                <w:u w:val="single"/>
              </w:rPr>
            </w:pPr>
          </w:p>
          <w:p w14:paraId="1A27BC65" w14:textId="77777777" w:rsidR="00D55480" w:rsidRPr="005A1176" w:rsidRDefault="00D55480" w:rsidP="00062C85">
            <w:pPr>
              <w:rPr>
                <w:rFonts w:ascii="Arial" w:hAnsi="Arial" w:cs="Arial"/>
                <w:color w:val="000000" w:themeColor="accent6"/>
                <w:u w:val="single"/>
              </w:rPr>
            </w:pPr>
          </w:p>
        </w:tc>
        <w:tc>
          <w:tcPr>
            <w:tcW w:w="2585" w:type="dxa"/>
            <w:tcBorders>
              <w:top w:val="nil"/>
              <w:left w:val="nil"/>
              <w:bottom w:val="single" w:sz="8" w:space="0" w:color="auto"/>
              <w:right w:val="single" w:sz="8" w:space="0" w:color="auto"/>
            </w:tcBorders>
            <w:tcMar>
              <w:top w:w="0" w:type="dxa"/>
              <w:left w:w="108" w:type="dxa"/>
              <w:bottom w:w="0" w:type="dxa"/>
              <w:right w:w="108" w:type="dxa"/>
            </w:tcMar>
          </w:tcPr>
          <w:p w14:paraId="5B1D3A2D" w14:textId="32FB44C2" w:rsidR="00062C85" w:rsidRPr="005A1176" w:rsidRDefault="000827CD" w:rsidP="00062C85">
            <w:pPr>
              <w:pStyle w:val="Kopfzeile"/>
              <w:rPr>
                <w:rFonts w:ascii="Arial" w:hAnsi="Arial" w:cs="Arial"/>
                <w:color w:val="000000" w:themeColor="accent6"/>
                <w:u w:val="single"/>
              </w:rPr>
            </w:pPr>
            <w:r>
              <w:rPr>
                <w:rFonts w:ascii="Arial" w:hAnsi="Arial" w:cs="Arial"/>
                <w:noProof/>
                <w:color w:val="000000" w:themeColor="accent6"/>
                <w:szCs w:val="20"/>
                <w:lang w:val="de-DE" w:eastAsia="de-DE"/>
              </w:rPr>
              <w:drawing>
                <wp:anchor distT="0" distB="0" distL="114300" distR="114300" simplePos="0" relativeHeight="251687936" behindDoc="0" locked="0" layoutInCell="1" allowOverlap="1" wp14:anchorId="1673B88E" wp14:editId="304BB05C">
                  <wp:simplePos x="0" y="0"/>
                  <wp:positionH relativeFrom="column">
                    <wp:posOffset>35367</wp:posOffset>
                  </wp:positionH>
                  <wp:positionV relativeFrom="paragraph">
                    <wp:posOffset>61678</wp:posOffset>
                  </wp:positionV>
                  <wp:extent cx="1367624" cy="786115"/>
                  <wp:effectExtent l="0" t="0" r="444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0087" cy="793279"/>
                          </a:xfrm>
                          <a:prstGeom prst="rect">
                            <a:avLst/>
                          </a:prstGeom>
                          <a:noFill/>
                        </pic:spPr>
                      </pic:pic>
                    </a:graphicData>
                  </a:graphic>
                  <wp14:sizeRelH relativeFrom="margin">
                    <wp14:pctWidth>0</wp14:pctWidth>
                  </wp14:sizeRelH>
                  <wp14:sizeRelV relativeFrom="margin">
                    <wp14:pctHeight>0</wp14:pctHeight>
                  </wp14:sizeRelV>
                </wp:anchor>
              </w:drawing>
            </w:r>
          </w:p>
          <w:p w14:paraId="0B4DC95C" w14:textId="7DF4CA21" w:rsidR="00D55480" w:rsidRPr="005A1176" w:rsidRDefault="00D55480" w:rsidP="00062C85">
            <w:pPr>
              <w:pStyle w:val="Kopfzeile"/>
              <w:rPr>
                <w:rFonts w:ascii="Arial" w:hAnsi="Arial" w:cs="Arial"/>
                <w:color w:val="000000" w:themeColor="accent6"/>
                <w:u w:val="single"/>
              </w:rPr>
            </w:pPr>
          </w:p>
          <w:p w14:paraId="42328F4F" w14:textId="77777777" w:rsidR="00D55480" w:rsidRPr="005A1176" w:rsidRDefault="00D55480" w:rsidP="00062C85">
            <w:pPr>
              <w:pStyle w:val="Kopfzeile"/>
              <w:rPr>
                <w:rFonts w:ascii="Arial" w:hAnsi="Arial" w:cs="Arial"/>
                <w:color w:val="000000" w:themeColor="accent6"/>
                <w:u w:val="single"/>
              </w:rPr>
            </w:pPr>
          </w:p>
          <w:p w14:paraId="28B0AF14" w14:textId="77777777" w:rsidR="00D55480" w:rsidRPr="005A1176" w:rsidRDefault="00D55480" w:rsidP="00062C85">
            <w:pPr>
              <w:pStyle w:val="Kopfzeile"/>
              <w:rPr>
                <w:rFonts w:ascii="Arial" w:hAnsi="Arial" w:cs="Arial"/>
                <w:color w:val="000000" w:themeColor="accent6"/>
                <w:u w:val="single"/>
              </w:rPr>
            </w:pPr>
          </w:p>
          <w:p w14:paraId="3D938963" w14:textId="77777777" w:rsidR="00D55480" w:rsidRPr="005A1176" w:rsidRDefault="00D55480" w:rsidP="00062C85">
            <w:pPr>
              <w:pStyle w:val="Kopfzeile"/>
              <w:rPr>
                <w:rFonts w:ascii="Arial" w:hAnsi="Arial" w:cs="Arial"/>
                <w:color w:val="000000" w:themeColor="accent6"/>
                <w:u w:val="single"/>
              </w:rPr>
            </w:pPr>
          </w:p>
          <w:p w14:paraId="01732CF6" w14:textId="77777777" w:rsidR="00D55480" w:rsidRPr="005A1176" w:rsidRDefault="00D55480" w:rsidP="00062C85">
            <w:pPr>
              <w:pStyle w:val="Kopfzeile"/>
              <w:rPr>
                <w:rFonts w:ascii="Arial" w:hAnsi="Arial" w:cs="Arial"/>
                <w:color w:val="000000" w:themeColor="accent6"/>
                <w:u w:val="single"/>
              </w:rPr>
            </w:pPr>
          </w:p>
        </w:tc>
      </w:tr>
    </w:tbl>
    <w:p w14:paraId="06CD8182" w14:textId="65732A95" w:rsidR="00A27BD4" w:rsidRPr="005A1176" w:rsidRDefault="002238FC" w:rsidP="00870F0B">
      <w:pPr>
        <w:pStyle w:val="Kopfzeile"/>
        <w:ind w:left="567"/>
        <w:jc w:val="both"/>
        <w:rPr>
          <w:rFonts w:ascii="Arial" w:hAnsi="Arial" w:cs="Arial"/>
          <w:color w:val="000000" w:themeColor="accent6"/>
          <w:szCs w:val="20"/>
          <w:lang w:val="de-DE"/>
        </w:rPr>
      </w:pPr>
      <w:r w:rsidRPr="005A1176">
        <w:rPr>
          <w:rFonts w:ascii="Arial" w:hAnsi="Arial" w:cs="Arial"/>
          <w:color w:val="000000" w:themeColor="accent6"/>
          <w:szCs w:val="20"/>
          <w:lang w:val="de-DE"/>
        </w:rPr>
        <w:t xml:space="preserve"> </w:t>
      </w:r>
    </w:p>
    <w:tbl>
      <w:tblPr>
        <w:tblStyle w:val="Tabellenraster"/>
        <w:tblpPr w:leftFromText="141" w:rightFromText="141" w:vertAnchor="text" w:horzAnchor="margin" w:tblpY="613"/>
        <w:tblW w:w="9322" w:type="dxa"/>
        <w:tblLayout w:type="fixed"/>
        <w:tblLook w:val="04A0" w:firstRow="1" w:lastRow="0" w:firstColumn="1" w:lastColumn="0" w:noHBand="0" w:noVBand="1"/>
      </w:tblPr>
      <w:tblGrid>
        <w:gridCol w:w="2943"/>
        <w:gridCol w:w="6379"/>
      </w:tblGrid>
      <w:tr w:rsidR="005A1176" w:rsidRPr="005A1176" w14:paraId="1272F1ED" w14:textId="77777777" w:rsidTr="00FF5A8D">
        <w:tc>
          <w:tcPr>
            <w:tcW w:w="2943" w:type="dxa"/>
          </w:tcPr>
          <w:p w14:paraId="54B6B5A1" w14:textId="77777777" w:rsidR="008A7105" w:rsidRPr="005A1176" w:rsidRDefault="008A7105"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lastRenderedPageBreak/>
              <w:t>2. Einweisung Mitarbeiter,</w:t>
            </w:r>
          </w:p>
          <w:p w14:paraId="0062B26A" w14:textId="77777777" w:rsidR="008A7105" w:rsidRPr="005A1176" w:rsidRDefault="008A7105"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 xml:space="preserve">    Unterweisung Mitarbeiter</w:t>
            </w:r>
          </w:p>
          <w:p w14:paraId="65634693" w14:textId="77777777" w:rsidR="008A7105" w:rsidRPr="005A1176" w:rsidRDefault="008A7105" w:rsidP="00FF5A8D">
            <w:pPr>
              <w:pStyle w:val="Kopfzeile"/>
              <w:rPr>
                <w:rFonts w:ascii="Arial" w:hAnsi="Arial" w:cs="Arial"/>
                <w:b/>
                <w:color w:val="000000" w:themeColor="accent6"/>
                <w:szCs w:val="20"/>
              </w:rPr>
            </w:pPr>
            <w:r w:rsidRPr="005A1176">
              <w:rPr>
                <w:rFonts w:ascii="Arial" w:hAnsi="Arial" w:cs="Arial"/>
                <w:color w:val="000000" w:themeColor="accent6"/>
                <w:szCs w:val="20"/>
              </w:rPr>
              <w:t xml:space="preserve">    </w:t>
            </w:r>
            <w:r w:rsidRPr="005A1176">
              <w:rPr>
                <w:rFonts w:ascii="Arial" w:hAnsi="Arial" w:cs="Arial"/>
                <w:b/>
                <w:color w:val="000000" w:themeColor="accent6"/>
                <w:szCs w:val="20"/>
              </w:rPr>
              <w:t xml:space="preserve">Abteilungen: </w:t>
            </w:r>
          </w:p>
          <w:p w14:paraId="21DF6B1C" w14:textId="36C8F07F" w:rsidR="005C03AC" w:rsidRPr="005A1176" w:rsidRDefault="008A7105" w:rsidP="00FF5A8D">
            <w:pPr>
              <w:pStyle w:val="Kopfzeile"/>
              <w:rPr>
                <w:rFonts w:ascii="Arial" w:hAnsi="Arial" w:cs="Arial"/>
                <w:color w:val="000000" w:themeColor="accent6"/>
                <w:sz w:val="16"/>
                <w:szCs w:val="16"/>
                <w:u w:val="single"/>
              </w:rPr>
            </w:pPr>
            <w:r w:rsidRPr="005A1176">
              <w:rPr>
                <w:rFonts w:ascii="Arial" w:hAnsi="Arial" w:cs="Arial"/>
                <w:b/>
                <w:color w:val="000000" w:themeColor="accent6"/>
                <w:szCs w:val="20"/>
              </w:rPr>
              <w:t xml:space="preserve">    </w:t>
            </w:r>
            <w:r w:rsidR="005A1176" w:rsidRPr="005A1176">
              <w:rPr>
                <w:rFonts w:ascii="Arial" w:hAnsi="Arial" w:cs="Arial"/>
                <w:b/>
                <w:color w:val="000000" w:themeColor="accent6"/>
                <w:szCs w:val="20"/>
                <w:u w:val="single"/>
              </w:rPr>
              <w:t>GL</w:t>
            </w:r>
            <w:r w:rsidRPr="005A1176">
              <w:rPr>
                <w:rFonts w:ascii="Arial" w:hAnsi="Arial" w:cs="Arial"/>
                <w:b/>
                <w:color w:val="000000" w:themeColor="accent6"/>
                <w:szCs w:val="20"/>
                <w:u w:val="single"/>
              </w:rPr>
              <w:t>, D, AMB</w:t>
            </w:r>
            <w:r w:rsidR="00584FBF">
              <w:rPr>
                <w:rFonts w:ascii="Arial" w:hAnsi="Arial" w:cs="Arial"/>
                <w:b/>
                <w:color w:val="000000" w:themeColor="accent6"/>
                <w:szCs w:val="20"/>
                <w:u w:val="single"/>
              </w:rPr>
              <w:t xml:space="preserve">, </w:t>
            </w:r>
            <w:proofErr w:type="spellStart"/>
            <w:r w:rsidR="00584FBF">
              <w:rPr>
                <w:rFonts w:ascii="Arial" w:hAnsi="Arial" w:cs="Arial"/>
                <w:b/>
                <w:color w:val="000000" w:themeColor="accent6"/>
                <w:szCs w:val="20"/>
                <w:u w:val="single"/>
              </w:rPr>
              <w:t>Azubi</w:t>
            </w:r>
            <w:proofErr w:type="spellEnd"/>
          </w:p>
        </w:tc>
        <w:tc>
          <w:tcPr>
            <w:tcW w:w="6379" w:type="dxa"/>
          </w:tcPr>
          <w:p w14:paraId="220D628B" w14:textId="5E38576E" w:rsidR="008A7105" w:rsidRPr="005A1176" w:rsidRDefault="008A7105"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Anwendung im fortlaufenden Prozess</w:t>
            </w:r>
          </w:p>
          <w:p w14:paraId="768A287D" w14:textId="54865F84" w:rsidR="008A7105" w:rsidRPr="005A1176" w:rsidRDefault="00E64089" w:rsidP="00FF5A8D">
            <w:pPr>
              <w:pStyle w:val="Kopfzeile"/>
              <w:rPr>
                <w:rFonts w:ascii="Arial" w:hAnsi="Arial" w:cs="Arial"/>
                <w:color w:val="000000" w:themeColor="accent6"/>
                <w:szCs w:val="20"/>
                <w:u w:val="single"/>
                <w:lang w:val="de-DE"/>
              </w:rPr>
            </w:pPr>
            <w:r w:rsidRPr="005A1176">
              <w:rPr>
                <w:rFonts w:ascii="Arial" w:hAnsi="Arial" w:cs="Arial"/>
                <w:color w:val="000000" w:themeColor="accent6"/>
                <w:szCs w:val="20"/>
                <w:u w:val="single"/>
                <w:lang w:val="de-DE"/>
              </w:rPr>
              <w:t>Arbeitsanweisungen/</w:t>
            </w:r>
            <w:r w:rsidR="008A7105" w:rsidRPr="005A1176">
              <w:rPr>
                <w:rFonts w:ascii="Arial" w:hAnsi="Arial" w:cs="Arial"/>
                <w:color w:val="000000" w:themeColor="accent6"/>
                <w:szCs w:val="20"/>
                <w:u w:val="single"/>
                <w:lang w:val="de-DE"/>
              </w:rPr>
              <w:t>Verfahrensanweisungen</w:t>
            </w:r>
          </w:p>
          <w:p w14:paraId="2D4033E1" w14:textId="7A80FEB1" w:rsidR="008A7105" w:rsidRPr="005A1176" w:rsidRDefault="00E64089"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 xml:space="preserve">VA05, AA01, </w:t>
            </w:r>
            <w:r w:rsidR="008A7105" w:rsidRPr="005A1176">
              <w:rPr>
                <w:rFonts w:ascii="Arial" w:hAnsi="Arial" w:cs="Arial"/>
                <w:b/>
                <w:color w:val="000000" w:themeColor="accent6"/>
                <w:szCs w:val="20"/>
                <w:lang w:val="de-DE"/>
              </w:rPr>
              <w:t>AA 02, AA 11</w:t>
            </w:r>
          </w:p>
          <w:p w14:paraId="13130AF2" w14:textId="77777777" w:rsidR="008A7105" w:rsidRPr="005A1176" w:rsidRDefault="008A7105" w:rsidP="00FF5A8D">
            <w:pPr>
              <w:pStyle w:val="Kopfzeile"/>
              <w:rPr>
                <w:rFonts w:ascii="Arial" w:hAnsi="Arial" w:cs="Arial"/>
                <w:color w:val="000000" w:themeColor="accent6"/>
                <w:szCs w:val="20"/>
                <w:u w:val="single"/>
                <w:lang w:val="de-DE"/>
              </w:rPr>
            </w:pPr>
            <w:r w:rsidRPr="005A1176">
              <w:rPr>
                <w:rFonts w:ascii="Arial" w:hAnsi="Arial" w:cs="Arial"/>
                <w:color w:val="000000" w:themeColor="accent6"/>
                <w:szCs w:val="20"/>
                <w:u w:val="single"/>
                <w:lang w:val="de-DE"/>
              </w:rPr>
              <w:t xml:space="preserve">Originale Formulare Standardanwendung: </w:t>
            </w:r>
          </w:p>
          <w:p w14:paraId="5C978EF9" w14:textId="3CD5A7BF" w:rsidR="008A7105" w:rsidRPr="005A1176" w:rsidRDefault="001C19C5" w:rsidP="00FF5A8D">
            <w:pPr>
              <w:pStyle w:val="Kopfzeile"/>
              <w:rPr>
                <w:rFonts w:ascii="Arial" w:hAnsi="Arial" w:cs="Arial"/>
                <w:color w:val="000000" w:themeColor="accent6"/>
                <w:szCs w:val="20"/>
                <w:lang w:val="de-DE"/>
              </w:rPr>
            </w:pPr>
            <w:r w:rsidRPr="005A1176">
              <w:rPr>
                <w:rFonts w:ascii="Arial" w:hAnsi="Arial" w:cs="Arial"/>
                <w:b/>
                <w:color w:val="000000" w:themeColor="accent6"/>
                <w:szCs w:val="20"/>
                <w:lang w:val="de-DE"/>
              </w:rPr>
              <w:t xml:space="preserve">EM </w:t>
            </w:r>
            <w:r w:rsidRPr="005A1176">
              <w:rPr>
                <w:rFonts w:ascii="Arial" w:hAnsi="Arial" w:cs="Arial"/>
                <w:color w:val="000000" w:themeColor="accent6"/>
                <w:szCs w:val="20"/>
                <w:lang w:val="de-DE"/>
              </w:rPr>
              <w:t>komplett, Start mit</w:t>
            </w:r>
            <w:r w:rsidRPr="005A1176">
              <w:rPr>
                <w:rFonts w:ascii="Arial" w:hAnsi="Arial" w:cs="Arial"/>
                <w:b/>
                <w:color w:val="000000" w:themeColor="accent6"/>
                <w:szCs w:val="20"/>
                <w:lang w:val="de-DE"/>
              </w:rPr>
              <w:t xml:space="preserve"> EM 00 </w:t>
            </w:r>
            <w:r w:rsidRPr="005A1176">
              <w:rPr>
                <w:rFonts w:ascii="Arial" w:hAnsi="Arial" w:cs="Arial"/>
                <w:color w:val="000000" w:themeColor="accent6"/>
                <w:szCs w:val="20"/>
                <w:lang w:val="de-DE"/>
              </w:rPr>
              <w:t>bis</w:t>
            </w:r>
            <w:r w:rsidRPr="005A1176">
              <w:rPr>
                <w:rFonts w:ascii="Arial" w:hAnsi="Arial" w:cs="Arial"/>
                <w:b/>
                <w:color w:val="000000" w:themeColor="accent6"/>
                <w:szCs w:val="20"/>
                <w:lang w:val="de-DE"/>
              </w:rPr>
              <w:t xml:space="preserve"> EM 00.4 </w:t>
            </w:r>
            <w:r w:rsidRPr="005A1176">
              <w:rPr>
                <w:rFonts w:ascii="Arial" w:hAnsi="Arial" w:cs="Arial"/>
                <w:color w:val="000000" w:themeColor="accent6"/>
                <w:szCs w:val="20"/>
                <w:lang w:val="de-DE"/>
              </w:rPr>
              <w:t>(vertragsartbedingt)</w:t>
            </w:r>
            <w:r w:rsidRPr="005A1176">
              <w:rPr>
                <w:rFonts w:ascii="Arial" w:hAnsi="Arial" w:cs="Arial"/>
                <w:b/>
                <w:color w:val="000000" w:themeColor="accent6"/>
                <w:szCs w:val="20"/>
                <w:lang w:val="de-DE"/>
              </w:rPr>
              <w:t xml:space="preserve"> </w:t>
            </w:r>
            <w:r w:rsidRPr="005A1176">
              <w:rPr>
                <w:rFonts w:ascii="Arial" w:hAnsi="Arial" w:cs="Arial"/>
                <w:color w:val="000000" w:themeColor="accent6"/>
                <w:szCs w:val="20"/>
                <w:lang w:val="de-DE"/>
              </w:rPr>
              <w:t xml:space="preserve">und </w:t>
            </w:r>
            <w:r w:rsidRPr="005A1176">
              <w:rPr>
                <w:rFonts w:ascii="Arial" w:hAnsi="Arial" w:cs="Arial"/>
                <w:b/>
                <w:color w:val="000000" w:themeColor="accent6"/>
                <w:szCs w:val="20"/>
                <w:lang w:val="de-DE"/>
              </w:rPr>
              <w:t xml:space="preserve">EM 01 </w:t>
            </w:r>
            <w:r w:rsidRPr="005A1176">
              <w:rPr>
                <w:rFonts w:ascii="Arial" w:hAnsi="Arial" w:cs="Arial"/>
                <w:color w:val="000000" w:themeColor="accent6"/>
                <w:szCs w:val="20"/>
                <w:lang w:val="de-DE"/>
              </w:rPr>
              <w:t xml:space="preserve">(Einstellungscheckliste) </w:t>
            </w:r>
          </w:p>
          <w:p w14:paraId="3D54D4FA" w14:textId="1EEF69D1" w:rsidR="008A7105" w:rsidRPr="005A1176" w:rsidRDefault="008A7105"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AE</w:t>
            </w:r>
            <w:r w:rsidRPr="005A1176">
              <w:rPr>
                <w:rFonts w:ascii="Arial" w:hAnsi="Arial" w:cs="Arial"/>
                <w:color w:val="000000" w:themeColor="accent6"/>
                <w:szCs w:val="20"/>
                <w:lang w:val="de-DE"/>
              </w:rPr>
              <w:t xml:space="preserve"> </w:t>
            </w:r>
            <w:r w:rsidR="000E7489" w:rsidRPr="005A1176">
              <w:rPr>
                <w:rFonts w:ascii="Arial" w:hAnsi="Arial" w:cs="Arial"/>
                <w:b/>
                <w:color w:val="000000" w:themeColor="accent6"/>
                <w:szCs w:val="20"/>
                <w:lang w:val="de-DE"/>
              </w:rPr>
              <w:t xml:space="preserve">02, AE </w:t>
            </w:r>
            <w:r w:rsidRPr="005A1176">
              <w:rPr>
                <w:rFonts w:ascii="Arial" w:hAnsi="Arial" w:cs="Arial"/>
                <w:b/>
                <w:color w:val="000000" w:themeColor="accent6"/>
                <w:szCs w:val="20"/>
                <w:lang w:val="de-DE"/>
              </w:rPr>
              <w:t>2.1, AE 03</w:t>
            </w:r>
            <w:r w:rsidR="003365E3" w:rsidRPr="005A1176">
              <w:rPr>
                <w:rFonts w:ascii="Arial" w:hAnsi="Arial" w:cs="Arial"/>
                <w:b/>
                <w:color w:val="000000" w:themeColor="accent6"/>
                <w:szCs w:val="20"/>
                <w:lang w:val="de-DE"/>
              </w:rPr>
              <w:t>,</w:t>
            </w:r>
            <w:r w:rsidRPr="005A1176">
              <w:rPr>
                <w:rFonts w:ascii="Arial" w:hAnsi="Arial" w:cs="Arial"/>
                <w:b/>
                <w:color w:val="000000" w:themeColor="accent6"/>
                <w:szCs w:val="20"/>
                <w:lang w:val="de-DE"/>
              </w:rPr>
              <w:t xml:space="preserve"> AE 04, AE 06 - 09, AE 11, AE12, </w:t>
            </w:r>
          </w:p>
          <w:p w14:paraId="7A7B5196" w14:textId="6B9122E0" w:rsidR="008A7105" w:rsidRPr="005A1176" w:rsidRDefault="008A7105" w:rsidP="00FF5A8D">
            <w:pPr>
              <w:pStyle w:val="Kopfzeile"/>
              <w:rPr>
                <w:rFonts w:ascii="Arial" w:hAnsi="Arial" w:cs="Arial"/>
                <w:color w:val="000000" w:themeColor="accent6"/>
                <w:szCs w:val="20"/>
                <w:lang w:val="de-DE"/>
              </w:rPr>
            </w:pPr>
            <w:r w:rsidRPr="005A1176">
              <w:rPr>
                <w:rFonts w:ascii="Arial" w:hAnsi="Arial" w:cs="Arial"/>
                <w:b/>
                <w:color w:val="000000" w:themeColor="accent6"/>
                <w:szCs w:val="20"/>
                <w:lang w:val="de-DE"/>
              </w:rPr>
              <w:t>AE 02.2</w:t>
            </w:r>
            <w:r w:rsidR="003365E3" w:rsidRPr="005A1176">
              <w:rPr>
                <w:rFonts w:ascii="Arial" w:hAnsi="Arial" w:cs="Arial"/>
                <w:b/>
                <w:color w:val="000000" w:themeColor="accent6"/>
                <w:szCs w:val="20"/>
                <w:lang w:val="de-DE"/>
              </w:rPr>
              <w:t xml:space="preserve">, AE </w:t>
            </w:r>
            <w:r w:rsidRPr="005A1176">
              <w:rPr>
                <w:rFonts w:ascii="Arial" w:hAnsi="Arial" w:cs="Arial"/>
                <w:b/>
                <w:color w:val="000000" w:themeColor="accent6"/>
                <w:szCs w:val="20"/>
                <w:lang w:val="de-DE"/>
              </w:rPr>
              <w:t>2.3</w:t>
            </w:r>
            <w:r w:rsidRPr="005A1176">
              <w:rPr>
                <w:rFonts w:ascii="Arial" w:hAnsi="Arial" w:cs="Arial"/>
                <w:color w:val="000000" w:themeColor="accent6"/>
                <w:szCs w:val="20"/>
                <w:lang w:val="de-DE"/>
              </w:rPr>
              <w:t xml:space="preserve"> (Brandschutzunterweisung, interne Angestellte)</w:t>
            </w:r>
          </w:p>
          <w:p w14:paraId="09B8D292" w14:textId="5FBEFBFB" w:rsidR="005C03AC" w:rsidRPr="005A1176" w:rsidRDefault="008A7105" w:rsidP="00E64089">
            <w:pPr>
              <w:pStyle w:val="Kopfzeile"/>
              <w:rPr>
                <w:rFonts w:ascii="Arial" w:hAnsi="Arial" w:cs="Arial"/>
                <w:color w:val="000000" w:themeColor="accent6"/>
                <w:szCs w:val="20"/>
                <w:lang w:val="de-DE"/>
              </w:rPr>
            </w:pPr>
            <w:r w:rsidRPr="005A1176">
              <w:rPr>
                <w:rFonts w:ascii="Arial" w:hAnsi="Arial" w:cs="Arial"/>
                <w:b/>
                <w:color w:val="000000" w:themeColor="accent6"/>
                <w:szCs w:val="20"/>
                <w:lang w:val="de-DE"/>
              </w:rPr>
              <w:t xml:space="preserve">QZ </w:t>
            </w:r>
            <w:r w:rsidR="00E64089" w:rsidRPr="005A1176">
              <w:rPr>
                <w:rFonts w:ascii="Arial" w:hAnsi="Arial" w:cs="Arial"/>
                <w:b/>
                <w:color w:val="000000" w:themeColor="accent6"/>
                <w:szCs w:val="20"/>
                <w:lang w:val="de-DE"/>
              </w:rPr>
              <w:t>01, QZ 02, QZ 04 - QZ 11</w:t>
            </w:r>
            <w:r w:rsidRPr="005A1176">
              <w:rPr>
                <w:rFonts w:ascii="Arial" w:hAnsi="Arial" w:cs="Arial"/>
                <w:color w:val="000000" w:themeColor="accent6"/>
                <w:szCs w:val="20"/>
                <w:lang w:val="de-DE"/>
              </w:rPr>
              <w:t xml:space="preserve"> (</w:t>
            </w:r>
            <w:r w:rsidR="00E64089" w:rsidRPr="005A1176">
              <w:rPr>
                <w:rFonts w:ascii="Arial" w:hAnsi="Arial" w:cs="Arial"/>
                <w:color w:val="000000" w:themeColor="accent6"/>
                <w:szCs w:val="20"/>
                <w:lang w:val="de-DE"/>
              </w:rPr>
              <w:t>QZ</w:t>
            </w:r>
            <w:r w:rsidR="001C19C5" w:rsidRPr="005A1176">
              <w:rPr>
                <w:rFonts w:ascii="Arial" w:hAnsi="Arial" w:cs="Arial"/>
                <w:color w:val="000000" w:themeColor="accent6"/>
                <w:szCs w:val="20"/>
                <w:lang w:val="de-DE"/>
              </w:rPr>
              <w:t xml:space="preserve"> </w:t>
            </w:r>
            <w:r w:rsidR="00E64089" w:rsidRPr="005A1176">
              <w:rPr>
                <w:rFonts w:ascii="Arial" w:hAnsi="Arial" w:cs="Arial"/>
                <w:color w:val="000000" w:themeColor="accent6"/>
                <w:szCs w:val="20"/>
                <w:lang w:val="de-DE"/>
              </w:rPr>
              <w:t xml:space="preserve">03 </w:t>
            </w:r>
            <w:r w:rsidRPr="005A1176">
              <w:rPr>
                <w:rFonts w:ascii="Arial" w:hAnsi="Arial" w:cs="Arial"/>
                <w:color w:val="000000" w:themeColor="accent6"/>
                <w:szCs w:val="20"/>
                <w:lang w:val="de-DE"/>
              </w:rPr>
              <w:t xml:space="preserve">ausschl. für </w:t>
            </w:r>
            <w:r w:rsidR="00584FBF" w:rsidRPr="005A1176">
              <w:rPr>
                <w:rFonts w:ascii="Arial" w:hAnsi="Arial" w:cs="Arial"/>
                <w:color w:val="000000" w:themeColor="accent6"/>
                <w:szCs w:val="20"/>
                <w:lang w:val="de-DE"/>
              </w:rPr>
              <w:t xml:space="preserve">Disponenten)  </w:t>
            </w:r>
            <w:r w:rsidRPr="005A1176">
              <w:rPr>
                <w:rFonts w:ascii="Arial" w:hAnsi="Arial" w:cs="Arial"/>
                <w:color w:val="000000" w:themeColor="accent6"/>
                <w:szCs w:val="20"/>
                <w:lang w:val="de-DE"/>
              </w:rPr>
              <w:t xml:space="preserve">              </w:t>
            </w:r>
          </w:p>
        </w:tc>
      </w:tr>
      <w:tr w:rsidR="005A1176" w:rsidRPr="005A1176" w14:paraId="1E686B25" w14:textId="77777777" w:rsidTr="00FF5A8D">
        <w:tc>
          <w:tcPr>
            <w:tcW w:w="2943" w:type="dxa"/>
          </w:tcPr>
          <w:p w14:paraId="1EB596CB" w14:textId="77777777" w:rsidR="00FF5A8D" w:rsidRPr="005A1176" w:rsidRDefault="00FF5A8D"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3. Betreuung des</w:t>
            </w:r>
          </w:p>
          <w:p w14:paraId="3766AC95" w14:textId="77777777" w:rsidR="00FF5A8D" w:rsidRPr="005A1176" w:rsidRDefault="00FF5A8D"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 xml:space="preserve">    Arbeitseinsatzes</w:t>
            </w:r>
          </w:p>
          <w:p w14:paraId="78F7AADD" w14:textId="77777777" w:rsidR="00FF5A8D" w:rsidRPr="005A1176" w:rsidRDefault="00FF5A8D" w:rsidP="00FF5A8D">
            <w:pPr>
              <w:pStyle w:val="Kopfzeile"/>
              <w:rPr>
                <w:rFonts w:ascii="Arial" w:hAnsi="Arial" w:cs="Arial"/>
                <w:b/>
                <w:color w:val="000000" w:themeColor="accent6"/>
                <w:szCs w:val="20"/>
              </w:rPr>
            </w:pPr>
            <w:r w:rsidRPr="005A1176">
              <w:rPr>
                <w:rFonts w:ascii="Arial" w:hAnsi="Arial" w:cs="Arial"/>
                <w:color w:val="000000" w:themeColor="accent6"/>
                <w:szCs w:val="20"/>
              </w:rPr>
              <w:t xml:space="preserve">    </w:t>
            </w:r>
            <w:r w:rsidRPr="005A1176">
              <w:rPr>
                <w:rFonts w:ascii="Arial" w:hAnsi="Arial" w:cs="Arial"/>
                <w:b/>
                <w:color w:val="000000" w:themeColor="accent6"/>
                <w:szCs w:val="20"/>
              </w:rPr>
              <w:t xml:space="preserve">Abteilungen: </w:t>
            </w:r>
          </w:p>
          <w:p w14:paraId="4A05D832" w14:textId="64FEAEEB" w:rsidR="005C03AC" w:rsidRPr="005A1176" w:rsidRDefault="00FF5A8D" w:rsidP="00FF5A8D">
            <w:pPr>
              <w:pStyle w:val="Kopfzeile"/>
              <w:rPr>
                <w:rFonts w:ascii="Arial" w:hAnsi="Arial" w:cs="Arial"/>
                <w:b/>
                <w:color w:val="000000" w:themeColor="accent6"/>
                <w:sz w:val="16"/>
                <w:szCs w:val="16"/>
                <w:u w:val="single"/>
                <w:lang w:val="de-DE"/>
              </w:rPr>
            </w:pPr>
            <w:r w:rsidRPr="005A1176">
              <w:rPr>
                <w:rFonts w:ascii="Arial" w:hAnsi="Arial" w:cs="Arial"/>
                <w:b/>
                <w:color w:val="000000" w:themeColor="accent6"/>
                <w:szCs w:val="20"/>
              </w:rPr>
              <w:t xml:space="preserve">    </w:t>
            </w:r>
            <w:r w:rsidR="005A1176" w:rsidRPr="005A1176">
              <w:rPr>
                <w:rFonts w:ascii="Arial" w:hAnsi="Arial" w:cs="Arial"/>
                <w:b/>
                <w:color w:val="000000" w:themeColor="accent6"/>
                <w:szCs w:val="20"/>
                <w:u w:val="single"/>
              </w:rPr>
              <w:t>GL</w:t>
            </w:r>
            <w:r w:rsidRPr="005A1176">
              <w:rPr>
                <w:rFonts w:ascii="Arial" w:hAnsi="Arial" w:cs="Arial"/>
                <w:b/>
                <w:color w:val="000000" w:themeColor="accent6"/>
                <w:szCs w:val="20"/>
                <w:u w:val="single"/>
              </w:rPr>
              <w:t>, D, AMB</w:t>
            </w:r>
            <w:r w:rsidR="00584FBF">
              <w:rPr>
                <w:rFonts w:ascii="Arial" w:hAnsi="Arial" w:cs="Arial"/>
                <w:b/>
                <w:color w:val="000000" w:themeColor="accent6"/>
                <w:szCs w:val="20"/>
                <w:u w:val="single"/>
              </w:rPr>
              <w:t xml:space="preserve">, </w:t>
            </w:r>
            <w:proofErr w:type="spellStart"/>
            <w:r w:rsidR="00584FBF">
              <w:rPr>
                <w:rFonts w:ascii="Arial" w:hAnsi="Arial" w:cs="Arial"/>
                <w:b/>
                <w:color w:val="000000" w:themeColor="accent6"/>
                <w:szCs w:val="20"/>
                <w:u w:val="single"/>
              </w:rPr>
              <w:t>Azubi</w:t>
            </w:r>
            <w:proofErr w:type="spellEnd"/>
          </w:p>
        </w:tc>
        <w:tc>
          <w:tcPr>
            <w:tcW w:w="6379" w:type="dxa"/>
          </w:tcPr>
          <w:p w14:paraId="6A9489F2" w14:textId="77777777" w:rsidR="00FF5A8D" w:rsidRPr="005A1176" w:rsidRDefault="00FF5A8D" w:rsidP="00FF5A8D">
            <w:pPr>
              <w:pStyle w:val="Kopfzeile"/>
              <w:rPr>
                <w:rFonts w:ascii="Arial" w:hAnsi="Arial" w:cs="Arial"/>
                <w:color w:val="000000" w:themeColor="accent6"/>
                <w:szCs w:val="20"/>
                <w:u w:val="single"/>
                <w:lang w:val="de-DE"/>
              </w:rPr>
            </w:pPr>
            <w:r w:rsidRPr="005A1176">
              <w:rPr>
                <w:rFonts w:ascii="Arial" w:hAnsi="Arial" w:cs="Arial"/>
                <w:color w:val="000000" w:themeColor="accent6"/>
                <w:szCs w:val="20"/>
                <w:u w:val="single"/>
                <w:lang w:val="de-DE"/>
              </w:rPr>
              <w:t xml:space="preserve">Originale Formulare Standardanwendung: </w:t>
            </w:r>
          </w:p>
          <w:p w14:paraId="5F7D054B" w14:textId="55DB8812" w:rsidR="00FF5A8D" w:rsidRPr="005A1176" w:rsidRDefault="00FF5A8D" w:rsidP="00FF5A8D">
            <w:pPr>
              <w:pStyle w:val="Kopfzeile"/>
              <w:rPr>
                <w:rFonts w:ascii="Arial" w:hAnsi="Arial" w:cs="Arial"/>
                <w:b/>
                <w:color w:val="000000" w:themeColor="accent6"/>
                <w:szCs w:val="20"/>
                <w:lang w:val="fr-FR"/>
              </w:rPr>
            </w:pPr>
            <w:r w:rsidRPr="005A1176">
              <w:rPr>
                <w:rFonts w:ascii="Arial" w:hAnsi="Arial" w:cs="Arial"/>
                <w:b/>
                <w:color w:val="000000" w:themeColor="accent6"/>
                <w:szCs w:val="20"/>
                <w:lang w:val="fr-FR"/>
              </w:rPr>
              <w:t xml:space="preserve">VA 05, AA 05, </w:t>
            </w:r>
            <w:r w:rsidR="001C2C4E" w:rsidRPr="005A1176">
              <w:rPr>
                <w:rFonts w:ascii="Arial" w:hAnsi="Arial" w:cs="Arial"/>
                <w:b/>
                <w:color w:val="000000" w:themeColor="accent6"/>
                <w:szCs w:val="20"/>
                <w:lang w:val="fr-FR"/>
              </w:rPr>
              <w:t xml:space="preserve">AA 07, </w:t>
            </w:r>
            <w:r w:rsidRPr="005A1176">
              <w:rPr>
                <w:rFonts w:ascii="Arial" w:hAnsi="Arial" w:cs="Arial"/>
                <w:b/>
                <w:color w:val="000000" w:themeColor="accent6"/>
                <w:szCs w:val="20"/>
                <w:lang w:val="fr-FR"/>
              </w:rPr>
              <w:t>AA 09, AA 10</w:t>
            </w:r>
          </w:p>
          <w:p w14:paraId="5A40FC2A" w14:textId="77777777" w:rsidR="00FF5A8D" w:rsidRPr="005A1176" w:rsidRDefault="00FF5A8D" w:rsidP="00FF5A8D">
            <w:pPr>
              <w:pStyle w:val="Kopfzeile"/>
              <w:rPr>
                <w:rFonts w:ascii="Arial" w:hAnsi="Arial" w:cs="Arial"/>
                <w:color w:val="000000" w:themeColor="accent6"/>
                <w:szCs w:val="20"/>
                <w:u w:val="single"/>
                <w:lang w:val="de-DE"/>
              </w:rPr>
            </w:pPr>
            <w:r w:rsidRPr="005A1176">
              <w:rPr>
                <w:rFonts w:ascii="Arial" w:hAnsi="Arial" w:cs="Arial"/>
                <w:color w:val="000000" w:themeColor="accent6"/>
                <w:szCs w:val="20"/>
                <w:u w:val="single"/>
                <w:lang w:val="de-DE"/>
              </w:rPr>
              <w:t xml:space="preserve">Originale Formulare, bei Einsatzwechsel erneute Anwendung: </w:t>
            </w:r>
          </w:p>
          <w:p w14:paraId="0A16C302" w14:textId="61696926" w:rsidR="00FF5A8D" w:rsidRPr="005A1176" w:rsidRDefault="00FF5A8D" w:rsidP="00FF5A8D">
            <w:pPr>
              <w:pStyle w:val="Kopfzeile"/>
              <w:rPr>
                <w:rFonts w:ascii="Arial" w:hAnsi="Arial" w:cs="Arial"/>
                <w:color w:val="000000" w:themeColor="accent6"/>
                <w:szCs w:val="20"/>
                <w:lang w:val="fr-FR"/>
              </w:rPr>
            </w:pPr>
            <w:r w:rsidRPr="005A1176">
              <w:rPr>
                <w:rFonts w:ascii="Arial" w:hAnsi="Arial" w:cs="Arial"/>
                <w:b/>
                <w:color w:val="000000" w:themeColor="accent6"/>
                <w:szCs w:val="20"/>
                <w:lang w:val="fr-FR"/>
              </w:rPr>
              <w:t xml:space="preserve">EM 06, </w:t>
            </w:r>
            <w:r w:rsidR="00921AFB" w:rsidRPr="005A1176">
              <w:rPr>
                <w:rFonts w:ascii="Arial" w:hAnsi="Arial" w:cs="Arial"/>
                <w:b/>
                <w:color w:val="000000" w:themeColor="accent6"/>
                <w:szCs w:val="20"/>
                <w:lang w:val="fr-FR"/>
              </w:rPr>
              <w:t xml:space="preserve">EM 06.2 </w:t>
            </w:r>
            <w:r w:rsidRPr="005A1176">
              <w:rPr>
                <w:rFonts w:ascii="Arial" w:hAnsi="Arial" w:cs="Arial"/>
                <w:b/>
                <w:color w:val="000000" w:themeColor="accent6"/>
                <w:szCs w:val="20"/>
                <w:lang w:val="fr-FR"/>
              </w:rPr>
              <w:t xml:space="preserve">EM 07, EM 11 </w:t>
            </w:r>
            <w:r w:rsidRPr="005A1176">
              <w:rPr>
                <w:rFonts w:ascii="Arial" w:hAnsi="Arial" w:cs="Arial"/>
                <w:color w:val="000000" w:themeColor="accent6"/>
                <w:szCs w:val="20"/>
                <w:lang w:val="fr-FR"/>
              </w:rPr>
              <w:t xml:space="preserve">(bei Erfordernis) </w:t>
            </w:r>
          </w:p>
          <w:p w14:paraId="2643DED9" w14:textId="77777777" w:rsidR="00FF5A8D" w:rsidRPr="005A1176" w:rsidRDefault="00FF5A8D" w:rsidP="00FF5A8D">
            <w:pPr>
              <w:pStyle w:val="Kopfzeile"/>
              <w:rPr>
                <w:rFonts w:ascii="Arial" w:hAnsi="Arial" w:cs="Arial"/>
                <w:color w:val="000000" w:themeColor="accent6"/>
                <w:szCs w:val="20"/>
                <w:lang w:val="fr-FR"/>
              </w:rPr>
            </w:pPr>
            <w:r w:rsidRPr="005A1176">
              <w:rPr>
                <w:rFonts w:ascii="Arial" w:hAnsi="Arial" w:cs="Arial"/>
                <w:b/>
                <w:color w:val="000000" w:themeColor="accent6"/>
                <w:szCs w:val="20"/>
                <w:lang w:val="fr-FR"/>
              </w:rPr>
              <w:t>AE 03, AE 04</w:t>
            </w:r>
            <w:r w:rsidRPr="005A1176">
              <w:rPr>
                <w:rFonts w:ascii="Arial" w:hAnsi="Arial" w:cs="Arial"/>
                <w:color w:val="000000" w:themeColor="accent6"/>
                <w:szCs w:val="20"/>
                <w:lang w:val="fr-FR"/>
              </w:rPr>
              <w:t xml:space="preserve"> (Ermittlung zusätzlichen Unterweisungsbedarf)</w:t>
            </w:r>
          </w:p>
          <w:p w14:paraId="14C8EA60" w14:textId="77777777" w:rsidR="00FF5A8D" w:rsidRPr="005A1176" w:rsidRDefault="00FF5A8D" w:rsidP="00FF5A8D">
            <w:pPr>
              <w:pStyle w:val="Kopfzeile"/>
              <w:rPr>
                <w:rFonts w:ascii="Arial" w:hAnsi="Arial" w:cs="Arial"/>
                <w:color w:val="000000" w:themeColor="accent6"/>
                <w:szCs w:val="20"/>
                <w:lang w:val="fr-FR"/>
              </w:rPr>
            </w:pPr>
            <w:r w:rsidRPr="005A1176">
              <w:rPr>
                <w:rFonts w:ascii="Arial" w:hAnsi="Arial" w:cs="Arial"/>
                <w:b/>
                <w:color w:val="000000" w:themeColor="accent6"/>
                <w:szCs w:val="20"/>
                <w:lang w:val="fr-FR"/>
              </w:rPr>
              <w:t>AE 06 - AE 07.6</w:t>
            </w:r>
            <w:r w:rsidRPr="005A1176">
              <w:rPr>
                <w:rFonts w:ascii="Arial" w:hAnsi="Arial" w:cs="Arial"/>
                <w:color w:val="000000" w:themeColor="accent6"/>
                <w:szCs w:val="20"/>
                <w:lang w:val="fr-FR"/>
              </w:rPr>
              <w:t xml:space="preserve"> (Ermittlung neuen Vorsorgebedarf) </w:t>
            </w:r>
          </w:p>
          <w:p w14:paraId="7AD4198C" w14:textId="77777777" w:rsidR="00FF5A8D" w:rsidRPr="005A1176" w:rsidRDefault="00FF5A8D" w:rsidP="00FF5A8D">
            <w:pPr>
              <w:pStyle w:val="Kopfzeile"/>
              <w:rPr>
                <w:rFonts w:ascii="Arial" w:hAnsi="Arial" w:cs="Arial"/>
                <w:color w:val="000000" w:themeColor="accent6"/>
                <w:szCs w:val="20"/>
                <w:lang w:val="fr-FR"/>
              </w:rPr>
            </w:pPr>
            <w:r w:rsidRPr="005A1176">
              <w:rPr>
                <w:rFonts w:ascii="Arial" w:hAnsi="Arial" w:cs="Arial"/>
                <w:b/>
                <w:color w:val="000000" w:themeColor="accent6"/>
                <w:szCs w:val="20"/>
                <w:lang w:val="fr-FR"/>
              </w:rPr>
              <w:t>AE 08, AE 09</w:t>
            </w:r>
            <w:r w:rsidRPr="005A1176">
              <w:rPr>
                <w:rFonts w:ascii="Arial" w:hAnsi="Arial" w:cs="Arial"/>
                <w:color w:val="000000" w:themeColor="accent6"/>
                <w:szCs w:val="20"/>
                <w:lang w:val="fr-FR"/>
              </w:rPr>
              <w:t xml:space="preserve"> (bei Erfordernis)</w:t>
            </w:r>
          </w:p>
          <w:p w14:paraId="35E5044D" w14:textId="77777777" w:rsidR="00FF5A8D" w:rsidRPr="005A1176" w:rsidRDefault="00FF5A8D" w:rsidP="00FF5A8D">
            <w:pPr>
              <w:pStyle w:val="Kopfzeile"/>
              <w:rPr>
                <w:rFonts w:ascii="Arial" w:hAnsi="Arial" w:cs="Arial"/>
                <w:color w:val="000000" w:themeColor="accent6"/>
                <w:szCs w:val="20"/>
                <w:lang w:val="fr-FR"/>
              </w:rPr>
            </w:pPr>
            <w:r w:rsidRPr="005A1176">
              <w:rPr>
                <w:rFonts w:ascii="Arial" w:hAnsi="Arial" w:cs="Arial"/>
                <w:b/>
                <w:color w:val="000000" w:themeColor="accent6"/>
                <w:szCs w:val="20"/>
                <w:lang w:val="de-DE"/>
              </w:rPr>
              <w:t>BÜ 09 - BÜ 19</w:t>
            </w:r>
            <w:r w:rsidRPr="005A1176">
              <w:rPr>
                <w:rFonts w:ascii="Arial" w:hAnsi="Arial" w:cs="Arial"/>
                <w:color w:val="000000" w:themeColor="accent6"/>
                <w:szCs w:val="20"/>
                <w:lang w:val="de-DE"/>
              </w:rPr>
              <w:t xml:space="preserve"> </w:t>
            </w:r>
            <w:r w:rsidRPr="005A1176">
              <w:rPr>
                <w:rFonts w:ascii="Arial" w:hAnsi="Arial" w:cs="Arial"/>
                <w:color w:val="000000" w:themeColor="accent6"/>
                <w:szCs w:val="20"/>
                <w:lang w:val="fr-FR"/>
              </w:rPr>
              <w:t>(bei Erfordernis)</w:t>
            </w:r>
          </w:p>
          <w:p w14:paraId="12075AC8" w14:textId="3F3269AC" w:rsidR="0044425D" w:rsidRPr="005A1176" w:rsidRDefault="00FF5A8D" w:rsidP="001C19C5">
            <w:pPr>
              <w:pStyle w:val="Kopfzeile"/>
              <w:rPr>
                <w:rFonts w:ascii="Arial" w:hAnsi="Arial" w:cs="Arial"/>
                <w:color w:val="000000" w:themeColor="accent6"/>
                <w:szCs w:val="20"/>
                <w:u w:val="single"/>
                <w:lang w:val="de-DE"/>
              </w:rPr>
            </w:pPr>
            <w:r w:rsidRPr="005A1176">
              <w:rPr>
                <w:rFonts w:ascii="Arial" w:hAnsi="Arial" w:cs="Arial"/>
                <w:color w:val="000000" w:themeColor="accent6"/>
                <w:szCs w:val="20"/>
                <w:u w:val="single"/>
                <w:lang w:val="de-DE"/>
              </w:rPr>
              <w:t xml:space="preserve">Originale Formulare Standardanwendung: </w:t>
            </w:r>
          </w:p>
          <w:p w14:paraId="4E4A95FA" w14:textId="4205EE21" w:rsidR="0044425D" w:rsidRPr="005A1176" w:rsidRDefault="0044425D" w:rsidP="0044425D">
            <w:pPr>
              <w:pStyle w:val="Kopfzeile"/>
              <w:rPr>
                <w:rFonts w:ascii="Arial" w:hAnsi="Arial" w:cs="Arial"/>
                <w:color w:val="000000" w:themeColor="accent6"/>
                <w:szCs w:val="20"/>
                <w:lang w:val="de-DE"/>
              </w:rPr>
            </w:pPr>
            <w:r w:rsidRPr="005332A1">
              <w:rPr>
                <w:rFonts w:ascii="Arial" w:hAnsi="Arial" w:cs="Arial"/>
                <w:b/>
                <w:color w:val="003051" w:themeColor="text2" w:themeShade="80"/>
                <w:szCs w:val="20"/>
                <w:lang w:val="de-DE"/>
              </w:rPr>
              <w:t>AE 05, AE 05.1, AE 05.2; QZ 10 - QZ 10.2, QZ 11</w:t>
            </w:r>
            <w:r w:rsidR="002D4B05" w:rsidRPr="005332A1">
              <w:rPr>
                <w:rFonts w:ascii="Arial" w:hAnsi="Arial" w:cs="Arial"/>
                <w:b/>
                <w:color w:val="003051" w:themeColor="text2" w:themeShade="80"/>
                <w:szCs w:val="20"/>
                <w:lang w:val="de-DE"/>
              </w:rPr>
              <w:t xml:space="preserve"> </w:t>
            </w:r>
            <w:r w:rsidRPr="005332A1">
              <w:rPr>
                <w:rFonts w:ascii="Arial" w:hAnsi="Arial" w:cs="Arial"/>
                <w:color w:val="003051" w:themeColor="text2" w:themeShade="80"/>
                <w:szCs w:val="20"/>
                <w:lang w:val="fr-FR"/>
              </w:rPr>
              <w:t>(bei Erfordernis)</w:t>
            </w:r>
          </w:p>
        </w:tc>
      </w:tr>
    </w:tbl>
    <w:p w14:paraId="1FF13012" w14:textId="02CDF6D6" w:rsidR="00C55D9C" w:rsidRPr="005A1176" w:rsidRDefault="00C55D9C" w:rsidP="000B528B">
      <w:pPr>
        <w:pStyle w:val="Kopfzeile"/>
        <w:jc w:val="both"/>
        <w:rPr>
          <w:rFonts w:ascii="Arial" w:hAnsi="Arial" w:cs="Arial"/>
          <w:color w:val="000000" w:themeColor="accent6"/>
          <w:sz w:val="10"/>
          <w:szCs w:val="10"/>
          <w:lang w:val="de-DE"/>
        </w:rPr>
      </w:pPr>
    </w:p>
    <w:p w14:paraId="357B7D53" w14:textId="77777777" w:rsidR="00FF5A8D" w:rsidRPr="005A1176" w:rsidRDefault="00FF5A8D" w:rsidP="00FF5A8D">
      <w:pPr>
        <w:pStyle w:val="Kopfzeile"/>
        <w:jc w:val="center"/>
        <w:rPr>
          <w:rFonts w:ascii="Arial" w:hAnsi="Arial" w:cs="Arial"/>
          <w:b/>
          <w:color w:val="000000" w:themeColor="accent6"/>
          <w:sz w:val="28"/>
          <w:szCs w:val="28"/>
          <w:lang w:val="de-DE"/>
        </w:rPr>
      </w:pPr>
      <w:r w:rsidRPr="005A1176">
        <w:rPr>
          <w:rFonts w:ascii="Arial" w:hAnsi="Arial" w:cs="Arial"/>
          <w:b/>
          <w:color w:val="000000" w:themeColor="accent6"/>
          <w:sz w:val="28"/>
          <w:szCs w:val="28"/>
          <w:lang w:val="de-DE"/>
        </w:rPr>
        <w:t>Verantwortliche und zugehörige AMS Anwenderformulare</w:t>
      </w:r>
    </w:p>
    <w:p w14:paraId="79034B61" w14:textId="77777777" w:rsidR="00062C85" w:rsidRPr="005A1176" w:rsidRDefault="00062C85" w:rsidP="000B528B">
      <w:pPr>
        <w:pStyle w:val="Kopfzeile"/>
        <w:jc w:val="both"/>
        <w:rPr>
          <w:rFonts w:ascii="Arial" w:hAnsi="Arial" w:cs="Arial"/>
          <w:color w:val="000000" w:themeColor="accent6"/>
          <w:sz w:val="10"/>
          <w:szCs w:val="10"/>
          <w:lang w:val="de-DE"/>
        </w:rPr>
      </w:pPr>
    </w:p>
    <w:tbl>
      <w:tblPr>
        <w:tblStyle w:val="Tabellenraster"/>
        <w:tblpPr w:leftFromText="141" w:rightFromText="141" w:vertAnchor="page" w:horzAnchor="margin" w:tblpY="6142"/>
        <w:tblW w:w="9322" w:type="dxa"/>
        <w:tblLayout w:type="fixed"/>
        <w:tblLook w:val="04A0" w:firstRow="1" w:lastRow="0" w:firstColumn="1" w:lastColumn="0" w:noHBand="0" w:noVBand="1"/>
      </w:tblPr>
      <w:tblGrid>
        <w:gridCol w:w="2943"/>
        <w:gridCol w:w="6379"/>
      </w:tblGrid>
      <w:tr w:rsidR="005A1176" w:rsidRPr="005A1176" w14:paraId="4C121A4A" w14:textId="77777777" w:rsidTr="0044425D">
        <w:trPr>
          <w:trHeight w:val="1404"/>
        </w:trPr>
        <w:tc>
          <w:tcPr>
            <w:tcW w:w="2943" w:type="dxa"/>
          </w:tcPr>
          <w:p w14:paraId="408C07A9" w14:textId="570EBF0D" w:rsidR="001C19C5" w:rsidRPr="005A1176" w:rsidRDefault="00FF5A8D"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 xml:space="preserve">4. Auswertung des </w:t>
            </w:r>
          </w:p>
          <w:p w14:paraId="1A85176F" w14:textId="77777777" w:rsidR="00FF5A8D" w:rsidRPr="005A1176" w:rsidRDefault="00FF5A8D"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 xml:space="preserve">    Arbeitseinsatzes</w:t>
            </w:r>
          </w:p>
          <w:p w14:paraId="7EE0B451" w14:textId="77777777" w:rsidR="00FF5A8D" w:rsidRPr="005A1176" w:rsidRDefault="00FF5A8D" w:rsidP="00FF5A8D">
            <w:pPr>
              <w:pStyle w:val="Kopfzeile"/>
              <w:rPr>
                <w:rFonts w:ascii="Arial" w:hAnsi="Arial" w:cs="Arial"/>
                <w:b/>
                <w:color w:val="000000" w:themeColor="accent6"/>
                <w:szCs w:val="20"/>
              </w:rPr>
            </w:pPr>
            <w:r w:rsidRPr="005A1176">
              <w:rPr>
                <w:rFonts w:ascii="Arial" w:hAnsi="Arial" w:cs="Arial"/>
                <w:color w:val="000000" w:themeColor="accent6"/>
                <w:sz w:val="16"/>
                <w:szCs w:val="16"/>
                <w:lang w:val="de-DE"/>
              </w:rPr>
              <w:t xml:space="preserve">     </w:t>
            </w:r>
            <w:r w:rsidRPr="005A1176">
              <w:rPr>
                <w:rFonts w:ascii="Arial" w:hAnsi="Arial" w:cs="Arial"/>
                <w:b/>
                <w:color w:val="000000" w:themeColor="accent6"/>
                <w:szCs w:val="20"/>
              </w:rPr>
              <w:t xml:space="preserve">Abteilungen: </w:t>
            </w:r>
          </w:p>
          <w:p w14:paraId="64BAB341" w14:textId="490EE2BD" w:rsidR="00FF5A8D" w:rsidRPr="005A1176" w:rsidRDefault="005A1176" w:rsidP="00FF5A8D">
            <w:pPr>
              <w:pStyle w:val="Kopfzeile"/>
              <w:rPr>
                <w:rFonts w:ascii="Arial" w:hAnsi="Arial" w:cs="Arial"/>
                <w:b/>
                <w:color w:val="000000" w:themeColor="accent6"/>
                <w:sz w:val="16"/>
                <w:szCs w:val="16"/>
                <w:u w:val="single"/>
                <w:lang w:val="fr-FR"/>
              </w:rPr>
            </w:pPr>
            <w:r w:rsidRPr="005A1176">
              <w:rPr>
                <w:rFonts w:ascii="Arial" w:hAnsi="Arial" w:cs="Arial"/>
                <w:b/>
                <w:color w:val="000000" w:themeColor="accent6"/>
                <w:szCs w:val="20"/>
              </w:rPr>
              <w:t xml:space="preserve">   </w:t>
            </w:r>
            <w:r w:rsidR="00FF5A8D" w:rsidRPr="005A1176">
              <w:rPr>
                <w:rFonts w:ascii="Arial" w:hAnsi="Arial" w:cs="Arial"/>
                <w:b/>
                <w:color w:val="000000" w:themeColor="accent6"/>
                <w:szCs w:val="20"/>
                <w:u w:val="single"/>
              </w:rPr>
              <w:t>GL, AMB</w:t>
            </w:r>
          </w:p>
          <w:p w14:paraId="697BB1EE" w14:textId="77777777" w:rsidR="00FF5A8D" w:rsidRPr="005A1176" w:rsidRDefault="00FF5A8D" w:rsidP="00FF5A8D">
            <w:pPr>
              <w:pStyle w:val="Kopfzeile"/>
              <w:rPr>
                <w:rFonts w:ascii="Arial" w:hAnsi="Arial" w:cs="Arial"/>
                <w:color w:val="000000" w:themeColor="accent6"/>
                <w:sz w:val="16"/>
                <w:szCs w:val="16"/>
                <w:lang w:val="fr-FR"/>
              </w:rPr>
            </w:pPr>
          </w:p>
          <w:p w14:paraId="4965F830" w14:textId="77777777" w:rsidR="00FF5A8D" w:rsidRPr="005A1176" w:rsidRDefault="00FF5A8D" w:rsidP="00FF5A8D">
            <w:pPr>
              <w:pStyle w:val="Kopfzeile"/>
              <w:rPr>
                <w:rFonts w:ascii="Arial" w:hAnsi="Arial" w:cs="Arial"/>
                <w:color w:val="000000" w:themeColor="accent6"/>
                <w:sz w:val="16"/>
                <w:szCs w:val="16"/>
                <w:lang w:val="fr-FR"/>
              </w:rPr>
            </w:pPr>
          </w:p>
          <w:p w14:paraId="67EF2586" w14:textId="77777777" w:rsidR="00FF5A8D" w:rsidRPr="005A1176" w:rsidRDefault="00FF5A8D" w:rsidP="00FF5A8D">
            <w:pPr>
              <w:pStyle w:val="Kopfzeile"/>
              <w:rPr>
                <w:rFonts w:ascii="Arial" w:hAnsi="Arial" w:cs="Arial"/>
                <w:color w:val="000000" w:themeColor="accent6"/>
                <w:sz w:val="16"/>
                <w:szCs w:val="16"/>
                <w:lang w:val="fr-FR"/>
              </w:rPr>
            </w:pPr>
          </w:p>
        </w:tc>
        <w:tc>
          <w:tcPr>
            <w:tcW w:w="6379" w:type="dxa"/>
          </w:tcPr>
          <w:p w14:paraId="1EDC1358" w14:textId="77777777" w:rsidR="00FF5A8D" w:rsidRPr="005A1176" w:rsidRDefault="00FF5A8D" w:rsidP="00FF5A8D">
            <w:pPr>
              <w:pStyle w:val="Kopfzeile"/>
              <w:rPr>
                <w:rFonts w:ascii="Arial" w:hAnsi="Arial" w:cs="Arial"/>
                <w:color w:val="000000" w:themeColor="accent6"/>
                <w:szCs w:val="20"/>
                <w:u w:val="single"/>
                <w:lang w:val="de-DE"/>
              </w:rPr>
            </w:pPr>
            <w:r w:rsidRPr="005A1176">
              <w:rPr>
                <w:rFonts w:ascii="Arial" w:hAnsi="Arial" w:cs="Arial"/>
                <w:color w:val="000000" w:themeColor="accent6"/>
                <w:szCs w:val="20"/>
                <w:u w:val="single"/>
                <w:lang w:val="de-DE"/>
              </w:rPr>
              <w:t xml:space="preserve">Originale Formulare Standardanwendung: </w:t>
            </w:r>
          </w:p>
          <w:p w14:paraId="7BDECA11" w14:textId="77777777" w:rsidR="00FF5A8D" w:rsidRPr="005A1176" w:rsidRDefault="00FF5A8D" w:rsidP="00FF5A8D">
            <w:pPr>
              <w:pStyle w:val="Kopfzeile"/>
              <w:rPr>
                <w:rFonts w:ascii="Arial" w:hAnsi="Arial" w:cs="Arial"/>
                <w:color w:val="000000" w:themeColor="accent6"/>
                <w:szCs w:val="20"/>
                <w:lang w:val="de-DE"/>
              </w:rPr>
            </w:pPr>
            <w:r w:rsidRPr="005A1176">
              <w:rPr>
                <w:rFonts w:ascii="Arial" w:hAnsi="Arial" w:cs="Arial"/>
                <w:b/>
                <w:color w:val="000000" w:themeColor="accent6"/>
                <w:szCs w:val="20"/>
                <w:lang w:val="de-DE"/>
              </w:rPr>
              <w:t>BÜ</w:t>
            </w:r>
            <w:r w:rsidRPr="005A1176">
              <w:rPr>
                <w:rFonts w:ascii="Arial" w:hAnsi="Arial" w:cs="Arial"/>
                <w:color w:val="000000" w:themeColor="accent6"/>
                <w:szCs w:val="20"/>
                <w:lang w:val="de-DE"/>
              </w:rPr>
              <w:t xml:space="preserve"> </w:t>
            </w:r>
            <w:r w:rsidRPr="005A1176">
              <w:rPr>
                <w:rFonts w:ascii="Arial" w:hAnsi="Arial" w:cs="Arial"/>
                <w:b/>
                <w:color w:val="000000" w:themeColor="accent6"/>
                <w:szCs w:val="20"/>
                <w:lang w:val="de-DE"/>
              </w:rPr>
              <w:t>02, BÜ 03</w:t>
            </w:r>
            <w:r w:rsidRPr="005A1176">
              <w:rPr>
                <w:rFonts w:ascii="Arial" w:hAnsi="Arial" w:cs="Arial"/>
                <w:color w:val="000000" w:themeColor="accent6"/>
                <w:szCs w:val="20"/>
                <w:lang w:val="de-DE"/>
              </w:rPr>
              <w:t xml:space="preserve"> (Mitarbeiter- und Kundenbewertung)</w:t>
            </w:r>
          </w:p>
          <w:p w14:paraId="2CFAE9BC" w14:textId="34282FEE" w:rsidR="00FF5A8D" w:rsidRPr="005A1176" w:rsidRDefault="00FF5A8D" w:rsidP="00FF5A8D">
            <w:pPr>
              <w:pStyle w:val="Kopfzeile"/>
              <w:rPr>
                <w:rFonts w:ascii="Arial" w:hAnsi="Arial" w:cs="Arial"/>
                <w:color w:val="000000" w:themeColor="accent6"/>
                <w:szCs w:val="20"/>
                <w:lang w:val="de-DE"/>
              </w:rPr>
            </w:pPr>
            <w:r w:rsidRPr="005A1176">
              <w:rPr>
                <w:rFonts w:ascii="Arial" w:hAnsi="Arial" w:cs="Arial"/>
                <w:b/>
                <w:color w:val="000000" w:themeColor="accent6"/>
                <w:szCs w:val="20"/>
                <w:lang w:val="de-DE"/>
              </w:rPr>
              <w:t>BÜ 07</w:t>
            </w:r>
            <w:r w:rsidR="000E7489" w:rsidRPr="005A1176">
              <w:rPr>
                <w:rFonts w:ascii="Arial" w:hAnsi="Arial" w:cs="Arial"/>
                <w:b/>
                <w:color w:val="000000" w:themeColor="accent6"/>
                <w:szCs w:val="20"/>
                <w:lang w:val="de-DE"/>
              </w:rPr>
              <w:t>,</w:t>
            </w:r>
            <w:r w:rsidRPr="005A1176">
              <w:rPr>
                <w:rFonts w:ascii="Arial" w:hAnsi="Arial" w:cs="Arial"/>
                <w:b/>
                <w:color w:val="000000" w:themeColor="accent6"/>
                <w:szCs w:val="20"/>
                <w:lang w:val="de-DE"/>
              </w:rPr>
              <w:t xml:space="preserve"> BÜ 7.1</w:t>
            </w:r>
            <w:r w:rsidRPr="005A1176">
              <w:rPr>
                <w:rFonts w:ascii="Arial" w:hAnsi="Arial" w:cs="Arial"/>
                <w:color w:val="000000" w:themeColor="accent6"/>
                <w:szCs w:val="20"/>
                <w:lang w:val="de-DE"/>
              </w:rPr>
              <w:t xml:space="preserve"> (Statusprüfung Vorsorge- und Schulungsplan)</w:t>
            </w:r>
          </w:p>
          <w:p w14:paraId="30E59901" w14:textId="77777777" w:rsidR="00FF5A8D" w:rsidRPr="005A1176" w:rsidRDefault="00FF5A8D" w:rsidP="00FF5A8D">
            <w:pPr>
              <w:pStyle w:val="Kopfzeile"/>
              <w:rPr>
                <w:rFonts w:ascii="Arial" w:hAnsi="Arial" w:cs="Arial"/>
                <w:color w:val="000000" w:themeColor="accent6"/>
                <w:szCs w:val="20"/>
                <w:lang w:val="de-DE"/>
              </w:rPr>
            </w:pPr>
            <w:r w:rsidRPr="005A1176">
              <w:rPr>
                <w:rFonts w:ascii="Arial" w:hAnsi="Arial" w:cs="Arial"/>
                <w:b/>
                <w:color w:val="000000" w:themeColor="accent6"/>
                <w:szCs w:val="20"/>
                <w:lang w:val="de-DE"/>
              </w:rPr>
              <w:t>BÜ 08</w:t>
            </w:r>
            <w:r w:rsidRPr="005A1176">
              <w:rPr>
                <w:rFonts w:ascii="Arial" w:hAnsi="Arial" w:cs="Arial"/>
                <w:color w:val="000000" w:themeColor="accent6"/>
                <w:szCs w:val="20"/>
                <w:lang w:val="de-DE"/>
              </w:rPr>
              <w:t xml:space="preserve"> (Statusprüfung)</w:t>
            </w:r>
          </w:p>
          <w:p w14:paraId="7E3F469A" w14:textId="0B0508FB" w:rsidR="00FF5A8D" w:rsidRPr="005A1176" w:rsidRDefault="00FF5A8D" w:rsidP="00FF5A8D">
            <w:pPr>
              <w:pStyle w:val="Kopfzeile"/>
              <w:rPr>
                <w:rFonts w:ascii="Arial" w:hAnsi="Arial" w:cs="Arial"/>
                <w:color w:val="000000" w:themeColor="accent6"/>
                <w:szCs w:val="20"/>
                <w:lang w:val="de-DE"/>
              </w:rPr>
            </w:pPr>
            <w:r w:rsidRPr="005A1176">
              <w:rPr>
                <w:rFonts w:ascii="Arial" w:hAnsi="Arial" w:cs="Arial"/>
                <w:color w:val="000000" w:themeColor="accent6"/>
                <w:szCs w:val="20"/>
                <w:lang w:val="de-DE"/>
              </w:rPr>
              <w:t xml:space="preserve">Hinweis: Durch den Einsatz erzeugte Abweichungsberichte </w:t>
            </w:r>
            <w:r w:rsidRPr="005A1176">
              <w:rPr>
                <w:rFonts w:ascii="Arial" w:hAnsi="Arial" w:cs="Arial"/>
                <w:b/>
                <w:color w:val="000000" w:themeColor="accent6"/>
                <w:szCs w:val="20"/>
                <w:lang w:val="de-DE"/>
              </w:rPr>
              <w:t>HB II Nr.</w:t>
            </w:r>
            <w:r w:rsidRPr="005A1176">
              <w:rPr>
                <w:rFonts w:ascii="Arial" w:hAnsi="Arial" w:cs="Arial"/>
                <w:color w:val="000000" w:themeColor="accent6"/>
                <w:szCs w:val="20"/>
                <w:lang w:val="de-DE"/>
              </w:rPr>
              <w:t xml:space="preserve"> </w:t>
            </w:r>
            <w:r w:rsidRPr="005A1176">
              <w:rPr>
                <w:rFonts w:ascii="Arial" w:hAnsi="Arial" w:cs="Arial"/>
                <w:b/>
                <w:color w:val="000000" w:themeColor="accent6"/>
                <w:szCs w:val="20"/>
                <w:lang w:val="de-DE"/>
              </w:rPr>
              <w:t xml:space="preserve">6 </w:t>
            </w:r>
            <w:r w:rsidRPr="005A1176">
              <w:rPr>
                <w:rFonts w:ascii="Arial" w:hAnsi="Arial" w:cs="Arial"/>
                <w:color w:val="000000" w:themeColor="accent6"/>
                <w:szCs w:val="20"/>
                <w:lang w:val="de-DE"/>
              </w:rPr>
              <w:t>sind in Kopie in der Kundenakte und Mitarbeiterakte zu hinterlegen.</w:t>
            </w:r>
          </w:p>
        </w:tc>
      </w:tr>
      <w:tr w:rsidR="005A1176" w:rsidRPr="005A1176" w14:paraId="042AD991" w14:textId="77777777" w:rsidTr="0044425D">
        <w:trPr>
          <w:trHeight w:val="1698"/>
        </w:trPr>
        <w:tc>
          <w:tcPr>
            <w:tcW w:w="2943" w:type="dxa"/>
          </w:tcPr>
          <w:p w14:paraId="26E08451" w14:textId="77777777" w:rsidR="00FF5A8D" w:rsidRPr="005A1176" w:rsidRDefault="00FF5A8D"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 xml:space="preserve">6. Begleitung des Systems  </w:t>
            </w:r>
          </w:p>
          <w:p w14:paraId="69F38C36" w14:textId="57AC25CB" w:rsidR="00FF5A8D" w:rsidRPr="005A1176" w:rsidRDefault="00FF5A8D" w:rsidP="00FF5A8D">
            <w:pPr>
              <w:pStyle w:val="Kopfzeile"/>
              <w:rPr>
                <w:rFonts w:ascii="Arial" w:hAnsi="Arial" w:cs="Arial"/>
                <w:b/>
                <w:color w:val="000000" w:themeColor="accent6"/>
                <w:szCs w:val="20"/>
              </w:rPr>
            </w:pPr>
            <w:r w:rsidRPr="005A1176">
              <w:rPr>
                <w:rFonts w:ascii="Arial" w:hAnsi="Arial" w:cs="Arial"/>
                <w:b/>
                <w:color w:val="000000" w:themeColor="accent6"/>
                <w:szCs w:val="20"/>
                <w:lang w:val="de-DE"/>
              </w:rPr>
              <w:t xml:space="preserve">    </w:t>
            </w:r>
            <w:r w:rsidRPr="005A1176">
              <w:rPr>
                <w:rFonts w:ascii="Arial" w:hAnsi="Arial" w:cs="Arial"/>
                <w:b/>
                <w:color w:val="000000" w:themeColor="accent6"/>
                <w:szCs w:val="20"/>
              </w:rPr>
              <w:t xml:space="preserve">Abteilung: </w:t>
            </w:r>
          </w:p>
          <w:p w14:paraId="6D8763D8" w14:textId="0931C3FA" w:rsidR="00FF5A8D" w:rsidRPr="005A1176" w:rsidRDefault="00FF5A8D" w:rsidP="00196911">
            <w:pPr>
              <w:pStyle w:val="Kopfzeile"/>
              <w:rPr>
                <w:rFonts w:ascii="Arial" w:hAnsi="Arial" w:cs="Arial"/>
                <w:b/>
                <w:color w:val="000000" w:themeColor="accent6"/>
                <w:sz w:val="16"/>
                <w:szCs w:val="16"/>
                <w:u w:val="single"/>
                <w:lang w:val="de-DE"/>
              </w:rPr>
            </w:pPr>
            <w:r w:rsidRPr="005A1176">
              <w:rPr>
                <w:rFonts w:ascii="Arial" w:hAnsi="Arial" w:cs="Arial"/>
                <w:b/>
                <w:color w:val="000000" w:themeColor="accent6"/>
                <w:szCs w:val="20"/>
              </w:rPr>
              <w:t xml:space="preserve">    </w:t>
            </w:r>
            <w:r w:rsidRPr="005A1176">
              <w:rPr>
                <w:rFonts w:ascii="Arial" w:hAnsi="Arial" w:cs="Arial"/>
                <w:b/>
                <w:color w:val="000000" w:themeColor="accent6"/>
                <w:szCs w:val="20"/>
                <w:u w:val="single"/>
              </w:rPr>
              <w:t>V</w:t>
            </w:r>
            <w:r w:rsidR="00584FBF">
              <w:rPr>
                <w:rFonts w:ascii="Arial" w:hAnsi="Arial" w:cs="Arial"/>
                <w:b/>
                <w:color w:val="000000" w:themeColor="accent6"/>
                <w:szCs w:val="20"/>
                <w:u w:val="single"/>
              </w:rPr>
              <w:t xml:space="preserve">, </w:t>
            </w:r>
            <w:proofErr w:type="spellStart"/>
            <w:r w:rsidR="00584FBF">
              <w:rPr>
                <w:rFonts w:ascii="Arial" w:hAnsi="Arial" w:cs="Arial"/>
                <w:b/>
                <w:color w:val="000000" w:themeColor="accent6"/>
                <w:szCs w:val="20"/>
                <w:u w:val="single"/>
              </w:rPr>
              <w:t>Azubi</w:t>
            </w:r>
            <w:proofErr w:type="spellEnd"/>
          </w:p>
        </w:tc>
        <w:tc>
          <w:tcPr>
            <w:tcW w:w="6379" w:type="dxa"/>
          </w:tcPr>
          <w:p w14:paraId="12130864" w14:textId="2692E841" w:rsidR="00FF5A8D" w:rsidRPr="005A1176" w:rsidRDefault="00FF5A8D"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 xml:space="preserve">Turnusanwendung mit Audit Bezug </w:t>
            </w:r>
          </w:p>
          <w:p w14:paraId="1559E7D6" w14:textId="77777777" w:rsidR="00FF5A8D" w:rsidRPr="005A1176" w:rsidRDefault="00FF5A8D" w:rsidP="00FF5A8D">
            <w:pPr>
              <w:pStyle w:val="Kopfzeile"/>
              <w:rPr>
                <w:rFonts w:ascii="Arial" w:hAnsi="Arial" w:cs="Arial"/>
                <w:color w:val="000000" w:themeColor="accent6"/>
                <w:szCs w:val="20"/>
                <w:u w:val="single"/>
                <w:lang w:val="de-DE"/>
              </w:rPr>
            </w:pPr>
            <w:r w:rsidRPr="005A1176">
              <w:rPr>
                <w:rFonts w:ascii="Arial" w:hAnsi="Arial" w:cs="Arial"/>
                <w:color w:val="000000" w:themeColor="accent6"/>
                <w:szCs w:val="20"/>
                <w:u w:val="single"/>
                <w:lang w:val="de-DE"/>
              </w:rPr>
              <w:t>Verfahrensanweisungen + Arbeitsanweisungen:</w:t>
            </w:r>
          </w:p>
          <w:p w14:paraId="4480DD5B" w14:textId="5A3F1E90" w:rsidR="00FF5A8D" w:rsidRPr="005A1176" w:rsidRDefault="00FF5A8D" w:rsidP="00FF5A8D">
            <w:pPr>
              <w:pStyle w:val="Kopfzeile"/>
              <w:rPr>
                <w:rFonts w:ascii="Arial" w:hAnsi="Arial" w:cs="Arial"/>
                <w:b/>
                <w:color w:val="000000" w:themeColor="accent6"/>
                <w:szCs w:val="20"/>
                <w:u w:val="single"/>
                <w:lang w:val="de-DE"/>
              </w:rPr>
            </w:pPr>
            <w:r w:rsidRPr="005A1176">
              <w:rPr>
                <w:rFonts w:ascii="Arial" w:hAnsi="Arial" w:cs="Arial"/>
                <w:b/>
                <w:color w:val="000000" w:themeColor="accent6"/>
                <w:szCs w:val="20"/>
                <w:lang w:val="fr-FR"/>
              </w:rPr>
              <w:t xml:space="preserve">VA 02, VA 03, VA 04, </w:t>
            </w:r>
            <w:r w:rsidR="001C2C4E" w:rsidRPr="005A1176">
              <w:rPr>
                <w:rFonts w:ascii="Arial" w:hAnsi="Arial" w:cs="Arial"/>
                <w:b/>
                <w:color w:val="000000" w:themeColor="accent6"/>
                <w:szCs w:val="20"/>
                <w:lang w:val="fr-FR"/>
              </w:rPr>
              <w:t>AA 03 - AA 06, AA 08, AA 08.1</w:t>
            </w:r>
          </w:p>
          <w:p w14:paraId="293506F5" w14:textId="77777777" w:rsidR="00FF5A8D" w:rsidRPr="005A1176" w:rsidRDefault="00FF5A8D" w:rsidP="00FF5A8D">
            <w:pPr>
              <w:pStyle w:val="Kopfzeile"/>
              <w:rPr>
                <w:rFonts w:ascii="Arial" w:hAnsi="Arial" w:cs="Arial"/>
                <w:color w:val="000000" w:themeColor="accent6"/>
                <w:szCs w:val="20"/>
                <w:u w:val="single"/>
                <w:lang w:val="de-DE"/>
              </w:rPr>
            </w:pPr>
            <w:r w:rsidRPr="005A1176">
              <w:rPr>
                <w:rFonts w:ascii="Arial" w:hAnsi="Arial" w:cs="Arial"/>
                <w:color w:val="000000" w:themeColor="accent6"/>
                <w:szCs w:val="20"/>
                <w:u w:val="single"/>
                <w:lang w:val="de-DE"/>
              </w:rPr>
              <w:t xml:space="preserve">Originale Formulare Standardanwendung: </w:t>
            </w:r>
          </w:p>
          <w:p w14:paraId="132500BE" w14:textId="77777777" w:rsidR="003365E3" w:rsidRPr="005A1176" w:rsidRDefault="001C2C4E" w:rsidP="003365E3">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EM</w:t>
            </w:r>
            <w:r w:rsidR="003365E3" w:rsidRPr="005A1176">
              <w:rPr>
                <w:rFonts w:ascii="Arial" w:hAnsi="Arial" w:cs="Arial"/>
                <w:b/>
                <w:color w:val="000000" w:themeColor="accent6"/>
                <w:szCs w:val="20"/>
                <w:lang w:val="de-DE"/>
              </w:rPr>
              <w:t xml:space="preserve"> 02, EM 07, EM 6.1 - </w:t>
            </w:r>
            <w:r w:rsidRPr="005A1176">
              <w:rPr>
                <w:rFonts w:ascii="Arial" w:hAnsi="Arial" w:cs="Arial"/>
                <w:b/>
                <w:color w:val="000000" w:themeColor="accent6"/>
                <w:szCs w:val="20"/>
                <w:lang w:val="de-DE"/>
              </w:rPr>
              <w:t xml:space="preserve">EM </w:t>
            </w:r>
            <w:r w:rsidR="003365E3" w:rsidRPr="005A1176">
              <w:rPr>
                <w:rFonts w:ascii="Arial" w:hAnsi="Arial" w:cs="Arial"/>
                <w:b/>
                <w:color w:val="000000" w:themeColor="accent6"/>
                <w:szCs w:val="20"/>
                <w:lang w:val="de-DE"/>
              </w:rPr>
              <w:t>14</w:t>
            </w:r>
            <w:r w:rsidRPr="005A1176">
              <w:rPr>
                <w:rFonts w:ascii="Arial" w:hAnsi="Arial" w:cs="Arial"/>
                <w:b/>
                <w:color w:val="000000" w:themeColor="accent6"/>
                <w:szCs w:val="20"/>
                <w:lang w:val="de-DE"/>
              </w:rPr>
              <w:t>,</w:t>
            </w:r>
            <w:r w:rsidR="003365E3" w:rsidRPr="005A1176">
              <w:rPr>
                <w:rFonts w:ascii="Arial" w:hAnsi="Arial" w:cs="Arial"/>
                <w:b/>
                <w:color w:val="000000" w:themeColor="accent6"/>
                <w:szCs w:val="20"/>
                <w:lang w:val="de-DE"/>
              </w:rPr>
              <w:t xml:space="preserve"> EM16</w:t>
            </w:r>
          </w:p>
          <w:p w14:paraId="7E0E42EF" w14:textId="7B4CC238" w:rsidR="001C2C4E" w:rsidRPr="005A1176" w:rsidRDefault="001C2C4E" w:rsidP="003365E3">
            <w:pPr>
              <w:pStyle w:val="Kopfzeile"/>
              <w:rPr>
                <w:rFonts w:ascii="Arial" w:hAnsi="Arial" w:cs="Arial"/>
                <w:color w:val="000000" w:themeColor="accent6"/>
                <w:sz w:val="16"/>
                <w:szCs w:val="16"/>
                <w:lang w:val="de-DE"/>
              </w:rPr>
            </w:pPr>
            <w:r w:rsidRPr="005A1176">
              <w:rPr>
                <w:rFonts w:ascii="Arial" w:hAnsi="Arial" w:cs="Arial"/>
                <w:color w:val="000000" w:themeColor="accent6"/>
                <w:szCs w:val="20"/>
                <w:lang w:val="de-DE"/>
              </w:rPr>
              <w:t xml:space="preserve">Hinweis: Durch den Einsatz erzeugte Abweichungsberichte </w:t>
            </w:r>
            <w:r w:rsidRPr="005A1176">
              <w:rPr>
                <w:rFonts w:ascii="Arial" w:hAnsi="Arial" w:cs="Arial"/>
                <w:b/>
                <w:color w:val="000000" w:themeColor="accent6"/>
                <w:szCs w:val="20"/>
                <w:lang w:val="de-DE"/>
              </w:rPr>
              <w:t>HB II Nr.</w:t>
            </w:r>
            <w:r w:rsidRPr="005A1176">
              <w:rPr>
                <w:rFonts w:ascii="Arial" w:hAnsi="Arial" w:cs="Arial"/>
                <w:color w:val="000000" w:themeColor="accent6"/>
                <w:szCs w:val="20"/>
                <w:lang w:val="de-DE"/>
              </w:rPr>
              <w:t xml:space="preserve"> </w:t>
            </w:r>
            <w:r w:rsidRPr="005A1176">
              <w:rPr>
                <w:rFonts w:ascii="Arial" w:hAnsi="Arial" w:cs="Arial"/>
                <w:b/>
                <w:color w:val="000000" w:themeColor="accent6"/>
                <w:szCs w:val="20"/>
                <w:lang w:val="de-DE"/>
              </w:rPr>
              <w:t>6</w:t>
            </w:r>
            <w:r w:rsidRPr="005A1176">
              <w:rPr>
                <w:rFonts w:ascii="Arial" w:hAnsi="Arial" w:cs="Arial"/>
                <w:color w:val="000000" w:themeColor="accent6"/>
                <w:szCs w:val="20"/>
                <w:lang w:val="de-DE"/>
              </w:rPr>
              <w:t xml:space="preserve"> sind im Original an den AMB weiterzuleiten (GF/GL Besprechung)</w:t>
            </w:r>
            <w:r w:rsidR="0044425D" w:rsidRPr="005A1176">
              <w:rPr>
                <w:rFonts w:ascii="Arial" w:hAnsi="Arial" w:cs="Arial"/>
                <w:color w:val="000000" w:themeColor="accent6"/>
                <w:szCs w:val="20"/>
                <w:lang w:val="de-DE"/>
              </w:rPr>
              <w:t>.</w:t>
            </w:r>
          </w:p>
        </w:tc>
      </w:tr>
      <w:tr w:rsidR="005A1176" w:rsidRPr="005A1176" w14:paraId="13F29BF3" w14:textId="77777777" w:rsidTr="00FF5A8D">
        <w:tc>
          <w:tcPr>
            <w:tcW w:w="2943" w:type="dxa"/>
          </w:tcPr>
          <w:p w14:paraId="7AE94432" w14:textId="1E9601F5" w:rsidR="00FF5A8D" w:rsidRPr="005A1176" w:rsidRDefault="00594504"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7</w:t>
            </w:r>
            <w:r w:rsidR="00FF5A8D" w:rsidRPr="005A1176">
              <w:rPr>
                <w:rFonts w:ascii="Arial" w:hAnsi="Arial" w:cs="Arial"/>
                <w:b/>
                <w:color w:val="000000" w:themeColor="accent6"/>
                <w:szCs w:val="20"/>
                <w:lang w:val="de-DE"/>
              </w:rPr>
              <w:t xml:space="preserve">. Begleitung des Systems  </w:t>
            </w:r>
          </w:p>
          <w:p w14:paraId="61EA3F07" w14:textId="77777777" w:rsidR="00FF5A8D" w:rsidRPr="005A1176" w:rsidRDefault="00FF5A8D" w:rsidP="00FF5A8D">
            <w:pPr>
              <w:pStyle w:val="Kopfzeile"/>
              <w:rPr>
                <w:rFonts w:ascii="Arial" w:hAnsi="Arial" w:cs="Arial"/>
                <w:b/>
                <w:color w:val="000000" w:themeColor="accent6"/>
                <w:szCs w:val="20"/>
                <w:lang w:val="de-DE"/>
              </w:rPr>
            </w:pPr>
            <w:r w:rsidRPr="005A1176">
              <w:rPr>
                <w:rFonts w:ascii="Arial" w:hAnsi="Arial" w:cs="Arial"/>
                <w:b/>
                <w:color w:val="000000" w:themeColor="accent6"/>
                <w:szCs w:val="20"/>
                <w:lang w:val="de-DE"/>
              </w:rPr>
              <w:t xml:space="preserve">    Auswertung des Systems </w:t>
            </w:r>
          </w:p>
          <w:p w14:paraId="7280DBF6" w14:textId="77777777" w:rsidR="00FF5A8D" w:rsidRPr="005A1176" w:rsidRDefault="00FF5A8D" w:rsidP="00FF5A8D">
            <w:pPr>
              <w:pStyle w:val="Kopfzeile"/>
              <w:rPr>
                <w:rFonts w:ascii="Arial" w:hAnsi="Arial" w:cs="Arial"/>
                <w:b/>
                <w:color w:val="000000" w:themeColor="accent6"/>
                <w:szCs w:val="20"/>
              </w:rPr>
            </w:pPr>
            <w:r w:rsidRPr="005A1176">
              <w:rPr>
                <w:rFonts w:ascii="Arial" w:hAnsi="Arial" w:cs="Arial"/>
                <w:color w:val="000000" w:themeColor="accent6"/>
                <w:szCs w:val="20"/>
              </w:rPr>
              <w:t xml:space="preserve">    </w:t>
            </w:r>
            <w:r w:rsidRPr="005A1176">
              <w:rPr>
                <w:rFonts w:ascii="Arial" w:hAnsi="Arial" w:cs="Arial"/>
                <w:b/>
                <w:color w:val="000000" w:themeColor="accent6"/>
                <w:szCs w:val="20"/>
              </w:rPr>
              <w:t xml:space="preserve">Abteilungen: </w:t>
            </w:r>
          </w:p>
          <w:p w14:paraId="54836633" w14:textId="7BE53A16" w:rsidR="00FF5A8D" w:rsidRPr="005A1176" w:rsidRDefault="005A1176" w:rsidP="00FF5A8D">
            <w:pPr>
              <w:pStyle w:val="Kopfzeile"/>
              <w:rPr>
                <w:rFonts w:ascii="Arial" w:hAnsi="Arial" w:cs="Arial"/>
                <w:b/>
                <w:color w:val="000000" w:themeColor="accent6"/>
                <w:sz w:val="16"/>
                <w:szCs w:val="16"/>
                <w:u w:val="single"/>
                <w:lang w:val="de-DE"/>
              </w:rPr>
            </w:pPr>
            <w:r w:rsidRPr="005A1176">
              <w:rPr>
                <w:rFonts w:ascii="Arial" w:hAnsi="Arial" w:cs="Arial"/>
                <w:b/>
                <w:color w:val="000000" w:themeColor="accent6"/>
                <w:szCs w:val="20"/>
              </w:rPr>
              <w:t xml:space="preserve">    </w:t>
            </w:r>
            <w:r w:rsidR="00FF5A8D" w:rsidRPr="005A1176">
              <w:rPr>
                <w:rFonts w:ascii="Arial" w:hAnsi="Arial" w:cs="Arial"/>
                <w:b/>
                <w:color w:val="000000" w:themeColor="accent6"/>
                <w:szCs w:val="20"/>
                <w:u w:val="single"/>
              </w:rPr>
              <w:t>GL, AMB</w:t>
            </w:r>
          </w:p>
        </w:tc>
        <w:tc>
          <w:tcPr>
            <w:tcW w:w="6379" w:type="dxa"/>
          </w:tcPr>
          <w:p w14:paraId="4FF499DA" w14:textId="2F0ED2D0" w:rsidR="00FF5A8D" w:rsidRPr="005332A1" w:rsidRDefault="00FF5A8D" w:rsidP="00FF5A8D">
            <w:pPr>
              <w:pStyle w:val="Kopfzeile"/>
              <w:rPr>
                <w:rFonts w:ascii="Arial" w:hAnsi="Arial" w:cs="Arial"/>
                <w:b/>
                <w:color w:val="003051" w:themeColor="text2" w:themeShade="80"/>
                <w:szCs w:val="20"/>
                <w:lang w:val="de-DE"/>
              </w:rPr>
            </w:pPr>
            <w:r w:rsidRPr="005332A1">
              <w:rPr>
                <w:rFonts w:ascii="Arial" w:hAnsi="Arial" w:cs="Arial"/>
                <w:b/>
                <w:color w:val="003051" w:themeColor="text2" w:themeShade="80"/>
                <w:szCs w:val="20"/>
                <w:lang w:val="de-DE"/>
              </w:rPr>
              <w:t xml:space="preserve">Turnusanwendung mit Audit Bezug </w:t>
            </w:r>
          </w:p>
          <w:p w14:paraId="75BF2C8A" w14:textId="77777777" w:rsidR="00FF5A8D" w:rsidRPr="005332A1" w:rsidRDefault="00FF5A8D" w:rsidP="00FF5A8D">
            <w:pPr>
              <w:pStyle w:val="Kopfzeile"/>
              <w:rPr>
                <w:rFonts w:ascii="Arial" w:hAnsi="Arial" w:cs="Arial"/>
                <w:color w:val="003051" w:themeColor="text2" w:themeShade="80"/>
                <w:szCs w:val="20"/>
                <w:u w:val="single"/>
                <w:lang w:val="de-DE"/>
              </w:rPr>
            </w:pPr>
            <w:r w:rsidRPr="005332A1">
              <w:rPr>
                <w:rFonts w:ascii="Arial" w:hAnsi="Arial" w:cs="Arial"/>
                <w:color w:val="003051" w:themeColor="text2" w:themeShade="80"/>
                <w:szCs w:val="20"/>
                <w:u w:val="single"/>
                <w:lang w:val="de-DE"/>
              </w:rPr>
              <w:t>Verfahrensanweisungen:</w:t>
            </w:r>
          </w:p>
          <w:p w14:paraId="421C9D00" w14:textId="77777777" w:rsidR="00FF5A8D" w:rsidRPr="005332A1" w:rsidRDefault="00FF5A8D" w:rsidP="00FF5A8D">
            <w:pPr>
              <w:pStyle w:val="Kopfzeile"/>
              <w:rPr>
                <w:rFonts w:ascii="Arial" w:hAnsi="Arial" w:cs="Arial"/>
                <w:color w:val="003051" w:themeColor="text2" w:themeShade="80"/>
                <w:szCs w:val="20"/>
                <w:u w:val="single"/>
                <w:lang w:val="de-DE"/>
              </w:rPr>
            </w:pPr>
            <w:r w:rsidRPr="005332A1">
              <w:rPr>
                <w:rFonts w:ascii="Arial" w:hAnsi="Arial" w:cs="Arial"/>
                <w:b/>
                <w:color w:val="003051" w:themeColor="text2" w:themeShade="80"/>
                <w:szCs w:val="20"/>
                <w:lang w:val="fr-FR"/>
              </w:rPr>
              <w:t>VA</w:t>
            </w:r>
            <w:r w:rsidRPr="005332A1">
              <w:rPr>
                <w:rFonts w:ascii="Arial" w:hAnsi="Arial" w:cs="Arial"/>
                <w:color w:val="003051" w:themeColor="text2" w:themeShade="80"/>
                <w:szCs w:val="20"/>
                <w:lang w:val="fr-FR"/>
              </w:rPr>
              <w:t xml:space="preserve"> 01</w:t>
            </w:r>
          </w:p>
          <w:p w14:paraId="5EBFCE02" w14:textId="77777777" w:rsidR="00FF5A8D" w:rsidRPr="005332A1" w:rsidRDefault="00FF5A8D" w:rsidP="00FF5A8D">
            <w:pPr>
              <w:pStyle w:val="Kopfzeile"/>
              <w:rPr>
                <w:rFonts w:ascii="Arial" w:hAnsi="Arial" w:cs="Arial"/>
                <w:color w:val="003051" w:themeColor="text2" w:themeShade="80"/>
                <w:szCs w:val="20"/>
                <w:u w:val="single"/>
                <w:lang w:val="de-DE"/>
              </w:rPr>
            </w:pPr>
            <w:r w:rsidRPr="005332A1">
              <w:rPr>
                <w:rFonts w:ascii="Arial" w:hAnsi="Arial" w:cs="Arial"/>
                <w:color w:val="003051" w:themeColor="text2" w:themeShade="80"/>
                <w:szCs w:val="20"/>
                <w:u w:val="single"/>
                <w:lang w:val="de-DE"/>
              </w:rPr>
              <w:t>HB II Dokument Systemauswertung:</w:t>
            </w:r>
          </w:p>
          <w:p w14:paraId="7F4F07BA" w14:textId="6D23719D" w:rsidR="00FF5A8D" w:rsidRPr="005332A1" w:rsidRDefault="00FF5A8D" w:rsidP="00FF5A8D">
            <w:pPr>
              <w:pStyle w:val="Kopfzeile"/>
              <w:rPr>
                <w:rFonts w:ascii="Arial" w:hAnsi="Arial" w:cs="Arial"/>
                <w:color w:val="003051" w:themeColor="text2" w:themeShade="80"/>
                <w:szCs w:val="20"/>
                <w:lang w:val="de-DE"/>
              </w:rPr>
            </w:pPr>
            <w:r w:rsidRPr="005332A1">
              <w:rPr>
                <w:rFonts w:ascii="Arial" w:hAnsi="Arial" w:cs="Arial"/>
                <w:b/>
                <w:color w:val="003051" w:themeColor="text2" w:themeShade="80"/>
                <w:szCs w:val="20"/>
                <w:lang w:val="de-DE"/>
              </w:rPr>
              <w:t>Nr. 0.1 - Nr. 17.1</w:t>
            </w:r>
            <w:r w:rsidRPr="005332A1">
              <w:rPr>
                <w:rFonts w:ascii="Arial" w:hAnsi="Arial" w:cs="Arial"/>
                <w:color w:val="003051" w:themeColor="text2" w:themeShade="80"/>
                <w:szCs w:val="20"/>
                <w:lang w:val="de-DE"/>
              </w:rPr>
              <w:t xml:space="preserve"> (Pflege, Anwendung, Auswertung) + </w:t>
            </w:r>
            <w:r w:rsidR="00346DED" w:rsidRPr="005332A1">
              <w:rPr>
                <w:rFonts w:ascii="Arial" w:hAnsi="Arial" w:cs="Arial"/>
                <w:color w:val="003051" w:themeColor="text2" w:themeShade="80"/>
                <w:szCs w:val="20"/>
                <w:lang w:val="de-DE"/>
              </w:rPr>
              <w:t>E</w:t>
            </w:r>
            <w:r w:rsidRPr="005332A1">
              <w:rPr>
                <w:rFonts w:ascii="Arial" w:hAnsi="Arial" w:cs="Arial"/>
                <w:color w:val="003051" w:themeColor="text2" w:themeShade="80"/>
                <w:szCs w:val="20"/>
                <w:lang w:val="de-DE"/>
              </w:rPr>
              <w:t>ndaus</w:t>
            </w:r>
            <w:r w:rsidR="00346DED" w:rsidRPr="005332A1">
              <w:rPr>
                <w:rFonts w:ascii="Arial" w:hAnsi="Arial" w:cs="Arial"/>
                <w:color w:val="003051" w:themeColor="text2" w:themeShade="80"/>
                <w:szCs w:val="20"/>
                <w:lang w:val="de-DE"/>
              </w:rPr>
              <w:t>-</w:t>
            </w:r>
            <w:r w:rsidRPr="005332A1">
              <w:rPr>
                <w:rFonts w:ascii="Arial" w:hAnsi="Arial" w:cs="Arial"/>
                <w:color w:val="003051" w:themeColor="text2" w:themeShade="80"/>
                <w:szCs w:val="20"/>
                <w:lang w:val="de-DE"/>
              </w:rPr>
              <w:t xml:space="preserve">wertung </w:t>
            </w:r>
            <w:r w:rsidR="00346DED" w:rsidRPr="005332A1">
              <w:rPr>
                <w:rFonts w:ascii="Arial" w:hAnsi="Arial" w:cs="Arial"/>
                <w:color w:val="003051" w:themeColor="text2" w:themeShade="80"/>
                <w:szCs w:val="20"/>
                <w:lang w:val="de-DE"/>
              </w:rPr>
              <w:t xml:space="preserve">BÜ </w:t>
            </w:r>
            <w:r w:rsidRPr="005332A1">
              <w:rPr>
                <w:rFonts w:ascii="Arial" w:hAnsi="Arial" w:cs="Arial"/>
                <w:color w:val="003051" w:themeColor="text2" w:themeShade="80"/>
                <w:szCs w:val="20"/>
                <w:lang w:val="de-DE"/>
              </w:rPr>
              <w:t>Überwachungsmasken</w:t>
            </w:r>
            <w:r w:rsidR="00346DED" w:rsidRPr="005332A1">
              <w:rPr>
                <w:rFonts w:ascii="Arial" w:hAnsi="Arial" w:cs="Arial"/>
                <w:color w:val="003051" w:themeColor="text2" w:themeShade="80"/>
                <w:szCs w:val="20"/>
                <w:lang w:val="de-DE"/>
              </w:rPr>
              <w:t xml:space="preserve"> und </w:t>
            </w:r>
            <w:r w:rsidRPr="005332A1">
              <w:rPr>
                <w:rFonts w:ascii="Arial" w:hAnsi="Arial" w:cs="Arial"/>
                <w:color w:val="003051" w:themeColor="text2" w:themeShade="80"/>
                <w:szCs w:val="20"/>
                <w:lang w:val="de-DE"/>
              </w:rPr>
              <w:t>Abweichungen</w:t>
            </w:r>
            <w:r w:rsidR="00346DED" w:rsidRPr="005332A1">
              <w:rPr>
                <w:rFonts w:ascii="Arial" w:hAnsi="Arial" w:cs="Arial"/>
                <w:color w:val="003051" w:themeColor="text2" w:themeShade="80"/>
                <w:szCs w:val="20"/>
                <w:lang w:val="de-DE"/>
              </w:rPr>
              <w:t xml:space="preserve"> </w:t>
            </w:r>
            <w:r w:rsidR="00346DED" w:rsidRPr="005332A1">
              <w:rPr>
                <w:rFonts w:ascii="Arial" w:hAnsi="Arial" w:cs="Arial"/>
                <w:b/>
                <w:color w:val="003051" w:themeColor="text2" w:themeShade="80"/>
                <w:szCs w:val="20"/>
                <w:lang w:val="de-DE"/>
              </w:rPr>
              <w:t>HB II Nr. 6.</w:t>
            </w:r>
            <w:r w:rsidRPr="005332A1">
              <w:rPr>
                <w:rFonts w:ascii="Arial" w:hAnsi="Arial" w:cs="Arial"/>
                <w:color w:val="003051" w:themeColor="text2" w:themeShade="80"/>
                <w:szCs w:val="20"/>
                <w:lang w:val="de-DE"/>
              </w:rPr>
              <w:t xml:space="preserve"> </w:t>
            </w:r>
          </w:p>
          <w:p w14:paraId="15E86515" w14:textId="77777777" w:rsidR="00FF5A8D" w:rsidRPr="005332A1" w:rsidRDefault="00FF5A8D" w:rsidP="00FF5A8D">
            <w:pPr>
              <w:pStyle w:val="Kopfzeile"/>
              <w:rPr>
                <w:rFonts w:ascii="Arial" w:hAnsi="Arial" w:cs="Arial"/>
                <w:color w:val="003051" w:themeColor="text2" w:themeShade="80"/>
                <w:szCs w:val="20"/>
                <w:u w:val="single"/>
                <w:lang w:val="de-DE"/>
              </w:rPr>
            </w:pPr>
            <w:r w:rsidRPr="005332A1">
              <w:rPr>
                <w:rFonts w:ascii="Arial" w:hAnsi="Arial" w:cs="Arial"/>
                <w:color w:val="003051" w:themeColor="text2" w:themeShade="80"/>
                <w:szCs w:val="20"/>
                <w:u w:val="single"/>
                <w:lang w:val="de-DE"/>
              </w:rPr>
              <w:t xml:space="preserve">Originale Formulare Standardanwendung: </w:t>
            </w:r>
          </w:p>
          <w:p w14:paraId="0F7A8982" w14:textId="77777777" w:rsidR="00FF5A8D" w:rsidRPr="005332A1" w:rsidRDefault="00FF5A8D" w:rsidP="00FF5A8D">
            <w:pPr>
              <w:pStyle w:val="Kopfzeile"/>
              <w:rPr>
                <w:rFonts w:ascii="Arial" w:hAnsi="Arial" w:cs="Arial"/>
                <w:color w:val="003051" w:themeColor="text2" w:themeShade="80"/>
                <w:szCs w:val="20"/>
                <w:lang w:val="de-DE"/>
              </w:rPr>
            </w:pPr>
            <w:r w:rsidRPr="005332A1">
              <w:rPr>
                <w:rFonts w:ascii="Arial" w:hAnsi="Arial" w:cs="Arial"/>
                <w:b/>
                <w:color w:val="003051" w:themeColor="text2" w:themeShade="80"/>
                <w:szCs w:val="20"/>
                <w:lang w:val="de-DE"/>
              </w:rPr>
              <w:t>AE 02.2, AE 2.3, AE 04.1</w:t>
            </w:r>
            <w:r w:rsidRPr="005332A1">
              <w:rPr>
                <w:rFonts w:ascii="Arial" w:hAnsi="Arial" w:cs="Arial"/>
                <w:color w:val="003051" w:themeColor="text2" w:themeShade="80"/>
                <w:szCs w:val="20"/>
                <w:lang w:val="de-DE"/>
              </w:rPr>
              <w:t xml:space="preserve"> (Brandschutzunterweisung intern)</w:t>
            </w:r>
          </w:p>
          <w:p w14:paraId="311FE213" w14:textId="68184C44" w:rsidR="001C2C4E" w:rsidRPr="005332A1" w:rsidRDefault="001C2C4E" w:rsidP="00FF5A8D">
            <w:pPr>
              <w:pStyle w:val="Kopfzeile"/>
              <w:rPr>
                <w:rFonts w:ascii="Arial" w:hAnsi="Arial" w:cs="Arial"/>
                <w:b/>
                <w:color w:val="003051" w:themeColor="text2" w:themeShade="80"/>
                <w:szCs w:val="20"/>
                <w:lang w:val="de-DE"/>
              </w:rPr>
            </w:pPr>
            <w:r w:rsidRPr="005332A1">
              <w:rPr>
                <w:rFonts w:ascii="Arial" w:hAnsi="Arial" w:cs="Arial"/>
                <w:b/>
                <w:color w:val="003051" w:themeColor="text2" w:themeShade="80"/>
                <w:szCs w:val="20"/>
                <w:lang w:val="de-DE"/>
              </w:rPr>
              <w:t xml:space="preserve">BÜ </w:t>
            </w:r>
            <w:r w:rsidR="006E77E8" w:rsidRPr="005332A1">
              <w:rPr>
                <w:rFonts w:ascii="Arial" w:hAnsi="Arial" w:cs="Arial"/>
                <w:b/>
                <w:color w:val="003051" w:themeColor="text2" w:themeShade="80"/>
                <w:szCs w:val="20"/>
                <w:lang w:val="de-DE"/>
              </w:rPr>
              <w:t>00</w:t>
            </w:r>
            <w:r w:rsidR="000E7489" w:rsidRPr="005332A1">
              <w:rPr>
                <w:rFonts w:ascii="Arial" w:hAnsi="Arial" w:cs="Arial"/>
                <w:b/>
                <w:color w:val="003051" w:themeColor="text2" w:themeShade="80"/>
                <w:szCs w:val="20"/>
                <w:lang w:val="de-DE"/>
              </w:rPr>
              <w:t xml:space="preserve"> - B</w:t>
            </w:r>
            <w:r w:rsidR="006E77E8" w:rsidRPr="005332A1">
              <w:rPr>
                <w:rFonts w:ascii="Arial" w:hAnsi="Arial" w:cs="Arial"/>
                <w:b/>
                <w:color w:val="003051" w:themeColor="text2" w:themeShade="80"/>
                <w:szCs w:val="20"/>
                <w:lang w:val="de-DE"/>
              </w:rPr>
              <w:t xml:space="preserve">Ü </w:t>
            </w:r>
            <w:r w:rsidR="000E7489" w:rsidRPr="005332A1">
              <w:rPr>
                <w:rFonts w:ascii="Arial" w:hAnsi="Arial" w:cs="Arial"/>
                <w:b/>
                <w:color w:val="003051" w:themeColor="text2" w:themeShade="80"/>
                <w:szCs w:val="20"/>
                <w:lang w:val="de-DE"/>
              </w:rPr>
              <w:t>08</w:t>
            </w:r>
          </w:p>
          <w:p w14:paraId="6AFA0083" w14:textId="77777777" w:rsidR="00FF5A8D" w:rsidRPr="005332A1" w:rsidRDefault="00FF5A8D" w:rsidP="00FF5A8D">
            <w:pPr>
              <w:pStyle w:val="Kopfzeile"/>
              <w:rPr>
                <w:rFonts w:ascii="Arial" w:hAnsi="Arial" w:cs="Arial"/>
                <w:color w:val="003051" w:themeColor="text2" w:themeShade="80"/>
                <w:szCs w:val="20"/>
                <w:lang w:val="de-DE"/>
              </w:rPr>
            </w:pPr>
            <w:r w:rsidRPr="005332A1">
              <w:rPr>
                <w:rFonts w:ascii="Arial" w:hAnsi="Arial" w:cs="Arial"/>
                <w:b/>
                <w:color w:val="003051" w:themeColor="text2" w:themeShade="80"/>
                <w:szCs w:val="20"/>
                <w:lang w:val="de-DE"/>
              </w:rPr>
              <w:t>QZ 09</w:t>
            </w:r>
            <w:r w:rsidRPr="005332A1">
              <w:rPr>
                <w:rFonts w:ascii="Arial" w:hAnsi="Arial" w:cs="Arial"/>
                <w:color w:val="003051" w:themeColor="text2" w:themeShade="80"/>
                <w:szCs w:val="20"/>
                <w:lang w:val="de-DE"/>
              </w:rPr>
              <w:t xml:space="preserve"> (Befragung psychische Belastungen intern)</w:t>
            </w:r>
          </w:p>
        </w:tc>
      </w:tr>
      <w:tr w:rsidR="005A1176" w:rsidRPr="005A1176" w14:paraId="08B973D9" w14:textId="77777777" w:rsidTr="00FF5A8D">
        <w:tc>
          <w:tcPr>
            <w:tcW w:w="2943" w:type="dxa"/>
          </w:tcPr>
          <w:p w14:paraId="68867680" w14:textId="706AECBA" w:rsidR="00594504" w:rsidRPr="005A1176" w:rsidRDefault="00594504" w:rsidP="00594504">
            <w:pPr>
              <w:pStyle w:val="Kopfzeile"/>
              <w:rPr>
                <w:rFonts w:ascii="Arial" w:hAnsi="Arial" w:cs="Arial"/>
                <w:b/>
                <w:color w:val="000000" w:themeColor="accent6"/>
                <w:szCs w:val="20"/>
              </w:rPr>
            </w:pPr>
            <w:r w:rsidRPr="005A1176">
              <w:rPr>
                <w:rFonts w:ascii="Arial" w:hAnsi="Arial" w:cs="Arial"/>
                <w:b/>
                <w:color w:val="000000" w:themeColor="accent6"/>
                <w:szCs w:val="20"/>
                <w:lang w:val="de-DE"/>
              </w:rPr>
              <w:t xml:space="preserve">8. System Endbewertung </w:t>
            </w:r>
          </w:p>
          <w:p w14:paraId="5F32C0BA" w14:textId="63877454" w:rsidR="00594504" w:rsidRPr="005A1176" w:rsidRDefault="00594504" w:rsidP="00594504">
            <w:pPr>
              <w:pStyle w:val="Kopfzeile"/>
              <w:rPr>
                <w:rFonts w:ascii="Arial" w:hAnsi="Arial" w:cs="Arial"/>
                <w:b/>
                <w:color w:val="000000" w:themeColor="accent6"/>
                <w:szCs w:val="20"/>
                <w:u w:val="single"/>
              </w:rPr>
            </w:pPr>
            <w:r w:rsidRPr="005A1176">
              <w:rPr>
                <w:rFonts w:ascii="Arial" w:hAnsi="Arial" w:cs="Arial"/>
                <w:b/>
                <w:color w:val="000000" w:themeColor="accent6"/>
                <w:szCs w:val="20"/>
              </w:rPr>
              <w:t xml:space="preserve">    </w:t>
            </w:r>
            <w:r w:rsidRPr="005A1176">
              <w:rPr>
                <w:rFonts w:ascii="Arial" w:hAnsi="Arial" w:cs="Arial"/>
                <w:b/>
                <w:color w:val="000000" w:themeColor="accent6"/>
                <w:szCs w:val="20"/>
                <w:u w:val="single"/>
              </w:rPr>
              <w:t>GF, GL</w:t>
            </w:r>
          </w:p>
          <w:p w14:paraId="6F5A02C0" w14:textId="7C9E47BB" w:rsidR="00594504" w:rsidRPr="005A1176" w:rsidRDefault="00594504" w:rsidP="00594504">
            <w:pPr>
              <w:pStyle w:val="Kopfzeile"/>
              <w:rPr>
                <w:rFonts w:ascii="Arial" w:hAnsi="Arial" w:cs="Arial"/>
                <w:b/>
                <w:color w:val="000000" w:themeColor="accent6"/>
                <w:szCs w:val="20"/>
                <w:lang w:val="de-DE"/>
              </w:rPr>
            </w:pPr>
          </w:p>
        </w:tc>
        <w:tc>
          <w:tcPr>
            <w:tcW w:w="6379" w:type="dxa"/>
          </w:tcPr>
          <w:p w14:paraId="6A292857" w14:textId="084F273B" w:rsidR="00594504" w:rsidRPr="005332A1" w:rsidRDefault="00594504" w:rsidP="00594504">
            <w:pPr>
              <w:pStyle w:val="Kopfzeile"/>
              <w:rPr>
                <w:rFonts w:ascii="Arial" w:hAnsi="Arial" w:cs="Arial"/>
                <w:color w:val="003051" w:themeColor="text2" w:themeShade="80"/>
                <w:szCs w:val="20"/>
              </w:rPr>
            </w:pPr>
            <w:r w:rsidRPr="005332A1">
              <w:rPr>
                <w:rFonts w:ascii="Arial" w:hAnsi="Arial" w:cs="Arial"/>
                <w:color w:val="003051" w:themeColor="text2" w:themeShade="80"/>
                <w:szCs w:val="20"/>
              </w:rPr>
              <w:t>Kritische Systemrezension und Abschlussbewertung anhand der       BÜ 01.1 Audit Review Maske in Zusammenarbeit mit der GL</w:t>
            </w:r>
          </w:p>
          <w:p w14:paraId="6B286BB8" w14:textId="77777777" w:rsidR="00594504" w:rsidRPr="005332A1" w:rsidRDefault="00594504" w:rsidP="00FF5A8D">
            <w:pPr>
              <w:pStyle w:val="Kopfzeile"/>
              <w:rPr>
                <w:rFonts w:ascii="Arial" w:hAnsi="Arial" w:cs="Arial"/>
                <w:b/>
                <w:color w:val="003051" w:themeColor="text2" w:themeShade="80"/>
                <w:szCs w:val="20"/>
                <w:lang w:val="de-DE"/>
              </w:rPr>
            </w:pPr>
          </w:p>
        </w:tc>
      </w:tr>
    </w:tbl>
    <w:p w14:paraId="39DF39F9" w14:textId="77777777" w:rsidR="00FF5A8D" w:rsidRPr="005A1176" w:rsidRDefault="00FF5A8D" w:rsidP="000B528B">
      <w:pPr>
        <w:pStyle w:val="Kopfzeile"/>
        <w:jc w:val="both"/>
        <w:rPr>
          <w:rFonts w:ascii="Arial" w:hAnsi="Arial" w:cs="Arial"/>
          <w:color w:val="000000" w:themeColor="accent6"/>
          <w:sz w:val="10"/>
          <w:szCs w:val="10"/>
          <w:lang w:val="de-DE"/>
        </w:rPr>
      </w:pPr>
    </w:p>
    <w:p w14:paraId="788D3217" w14:textId="77777777" w:rsidR="002D4B05" w:rsidRPr="005A1176" w:rsidRDefault="002D4B05" w:rsidP="000B528B">
      <w:pPr>
        <w:pStyle w:val="Kopfzeile"/>
        <w:jc w:val="both"/>
        <w:rPr>
          <w:rFonts w:ascii="Arial" w:hAnsi="Arial" w:cs="Arial"/>
          <w:color w:val="000000" w:themeColor="accent6"/>
          <w:sz w:val="10"/>
          <w:szCs w:val="10"/>
          <w:lang w:val="de-DE"/>
        </w:rPr>
      </w:pPr>
    </w:p>
    <w:p w14:paraId="5BC78ED8" w14:textId="77777777" w:rsidR="002D4B05" w:rsidRPr="005A1176" w:rsidRDefault="002D4B05" w:rsidP="000B528B">
      <w:pPr>
        <w:pStyle w:val="Kopfzeile"/>
        <w:jc w:val="both"/>
        <w:rPr>
          <w:rFonts w:ascii="Arial" w:hAnsi="Arial" w:cs="Arial"/>
          <w:color w:val="000000" w:themeColor="accent6"/>
          <w:sz w:val="10"/>
          <w:szCs w:val="10"/>
          <w:lang w:val="de-DE"/>
        </w:rPr>
      </w:pPr>
    </w:p>
    <w:p w14:paraId="11BFE34A" w14:textId="77777777" w:rsidR="002D4B05" w:rsidRPr="005A1176" w:rsidRDefault="002D4B05" w:rsidP="000B528B">
      <w:pPr>
        <w:pStyle w:val="Kopfzeile"/>
        <w:jc w:val="both"/>
        <w:rPr>
          <w:rFonts w:ascii="Arial" w:hAnsi="Arial" w:cs="Arial"/>
          <w:color w:val="000000" w:themeColor="accent6"/>
          <w:sz w:val="10"/>
          <w:szCs w:val="10"/>
          <w:lang w:val="de-DE"/>
        </w:rPr>
      </w:pPr>
    </w:p>
    <w:p w14:paraId="75B2AD49" w14:textId="77777777" w:rsidR="002D4B05" w:rsidRPr="005A1176" w:rsidRDefault="002D4B05" w:rsidP="000B528B">
      <w:pPr>
        <w:pStyle w:val="Kopfzeile"/>
        <w:jc w:val="both"/>
        <w:rPr>
          <w:rFonts w:ascii="Arial" w:hAnsi="Arial" w:cs="Arial"/>
          <w:color w:val="000000" w:themeColor="accent6"/>
          <w:sz w:val="10"/>
          <w:szCs w:val="10"/>
          <w:lang w:val="de-DE"/>
        </w:rPr>
      </w:pPr>
    </w:p>
    <w:p w14:paraId="7BE9B720" w14:textId="77777777" w:rsidR="00062C85" w:rsidRPr="005A1176" w:rsidRDefault="00062C85" w:rsidP="000B528B">
      <w:pPr>
        <w:pStyle w:val="Kopfzeile"/>
        <w:jc w:val="both"/>
        <w:rPr>
          <w:rFonts w:ascii="Arial" w:hAnsi="Arial" w:cs="Arial"/>
          <w:color w:val="000000" w:themeColor="accent6"/>
          <w:sz w:val="10"/>
          <w:szCs w:val="10"/>
          <w:lang w:val="de-DE"/>
        </w:rPr>
      </w:pPr>
    </w:p>
    <w:tbl>
      <w:tblPr>
        <w:tblpPr w:leftFromText="141" w:rightFromText="141" w:vertAnchor="text" w:horzAnchor="margin" w:tblpY="-44"/>
        <w:tblW w:w="0" w:type="auto"/>
        <w:tblCellMar>
          <w:left w:w="0" w:type="dxa"/>
          <w:right w:w="0" w:type="dxa"/>
        </w:tblCellMar>
        <w:tblLook w:val="04A0" w:firstRow="1" w:lastRow="0" w:firstColumn="1" w:lastColumn="0" w:noHBand="0" w:noVBand="1"/>
      </w:tblPr>
      <w:tblGrid>
        <w:gridCol w:w="1762"/>
        <w:gridCol w:w="2460"/>
        <w:gridCol w:w="2482"/>
        <w:gridCol w:w="2585"/>
      </w:tblGrid>
      <w:tr w:rsidR="005A1176" w:rsidRPr="005A1176" w14:paraId="545642C6" w14:textId="77777777" w:rsidTr="00346DED">
        <w:tc>
          <w:tcPr>
            <w:tcW w:w="1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FE9837" w14:textId="77777777" w:rsidR="00F26304" w:rsidRPr="005A1176" w:rsidRDefault="00F26304" w:rsidP="00F26304">
            <w:pPr>
              <w:pStyle w:val="Kopfzeile"/>
              <w:rPr>
                <w:rFonts w:ascii="Arial" w:hAnsi="Arial" w:cs="Arial"/>
                <w:b/>
                <w:bCs/>
                <w:color w:val="000000" w:themeColor="accent6"/>
              </w:rPr>
            </w:pPr>
            <w:r w:rsidRPr="005A1176">
              <w:rPr>
                <w:rFonts w:ascii="Arial" w:hAnsi="Arial" w:cs="Arial"/>
                <w:b/>
                <w:bCs/>
                <w:color w:val="000000" w:themeColor="accent6"/>
              </w:rPr>
              <w:t xml:space="preserve">HB I 4.3 </w:t>
            </w:r>
            <w:r w:rsidRPr="005A1176">
              <w:rPr>
                <w:rFonts w:ascii="Arial" w:hAnsi="Arial" w:cs="Arial"/>
                <w:b/>
                <w:color w:val="000000" w:themeColor="accent6"/>
              </w:rPr>
              <w:t>Seite 20</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217C5" w14:textId="77777777" w:rsidR="00F26304" w:rsidRPr="005A1176" w:rsidRDefault="00F26304" w:rsidP="00F26304">
            <w:pPr>
              <w:pStyle w:val="Kopfzeile"/>
              <w:jc w:val="center"/>
              <w:rPr>
                <w:rFonts w:ascii="Arial" w:hAnsi="Arial" w:cs="Arial"/>
                <w:b/>
                <w:color w:val="000000" w:themeColor="accent6"/>
              </w:rPr>
            </w:pPr>
            <w:r w:rsidRPr="005A1176">
              <w:rPr>
                <w:rFonts w:ascii="Arial" w:hAnsi="Arial" w:cs="Arial"/>
                <w:b/>
                <w:color w:val="000000" w:themeColor="accent6"/>
              </w:rPr>
              <w:t>Erstellung</w:t>
            </w:r>
          </w:p>
        </w:tc>
        <w:tc>
          <w:tcPr>
            <w:tcW w:w="2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F6DDB2" w14:textId="7EC46BC3" w:rsidR="00F26304" w:rsidRPr="005A1176" w:rsidRDefault="00F26304" w:rsidP="005332A1">
            <w:pPr>
              <w:pStyle w:val="Kopfzeile"/>
              <w:jc w:val="center"/>
              <w:rPr>
                <w:rFonts w:ascii="Arial" w:hAnsi="Arial" w:cs="Arial"/>
                <w:b/>
                <w:color w:val="000000" w:themeColor="accent6"/>
              </w:rPr>
            </w:pPr>
            <w:r w:rsidRPr="005A1176">
              <w:rPr>
                <w:rFonts w:ascii="Arial" w:hAnsi="Arial" w:cs="Arial"/>
                <w:b/>
                <w:color w:val="000000" w:themeColor="accent6"/>
              </w:rPr>
              <w:t xml:space="preserve">Prüfung - Version </w:t>
            </w:r>
            <w:r w:rsidR="005332A1">
              <w:rPr>
                <w:rFonts w:ascii="Arial" w:hAnsi="Arial" w:cs="Arial"/>
                <w:b/>
                <w:color w:val="000000" w:themeColor="accent6"/>
              </w:rPr>
              <w:t>2</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3DCB1" w14:textId="77777777" w:rsidR="00F26304" w:rsidRPr="005A1176" w:rsidRDefault="00F26304" w:rsidP="00F26304">
            <w:pPr>
              <w:pStyle w:val="Kopfzeile"/>
              <w:jc w:val="center"/>
              <w:rPr>
                <w:rFonts w:ascii="Arial" w:hAnsi="Arial" w:cs="Arial"/>
                <w:b/>
                <w:color w:val="000000" w:themeColor="accent6"/>
              </w:rPr>
            </w:pPr>
            <w:r w:rsidRPr="005A1176">
              <w:rPr>
                <w:rFonts w:ascii="Arial" w:hAnsi="Arial" w:cs="Arial"/>
                <w:b/>
                <w:color w:val="000000" w:themeColor="accent6"/>
              </w:rPr>
              <w:t xml:space="preserve">Genehmigung </w:t>
            </w:r>
          </w:p>
        </w:tc>
      </w:tr>
      <w:tr w:rsidR="005A1176" w:rsidRPr="005A1176" w14:paraId="5BB716E6" w14:textId="77777777" w:rsidTr="00346DED">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C82EB" w14:textId="77777777" w:rsidR="00F26304" w:rsidRPr="005A1176" w:rsidRDefault="00F26304" w:rsidP="00F26304">
            <w:pPr>
              <w:pStyle w:val="Kopfzeile"/>
              <w:rPr>
                <w:rFonts w:ascii="Arial" w:hAnsi="Arial" w:cs="Arial"/>
                <w:color w:val="000000" w:themeColor="accent6"/>
              </w:rPr>
            </w:pPr>
            <w:r w:rsidRPr="005A1176">
              <w:rPr>
                <w:rFonts w:ascii="Arial" w:hAnsi="Arial" w:cs="Arial"/>
                <w:color w:val="000000" w:themeColor="accent6"/>
              </w:rPr>
              <w:t>Datum</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6E4734CE" w14:textId="3D42FE8A" w:rsidR="00F26304" w:rsidRPr="005A1176" w:rsidRDefault="00E64089" w:rsidP="00921AFB">
            <w:pPr>
              <w:pStyle w:val="Kopfzeile"/>
              <w:jc w:val="center"/>
              <w:rPr>
                <w:rFonts w:ascii="Arial" w:hAnsi="Arial" w:cs="Arial"/>
                <w:color w:val="000000" w:themeColor="accent6"/>
              </w:rPr>
            </w:pPr>
            <w:r w:rsidRPr="005A1176">
              <w:rPr>
                <w:rFonts w:ascii="Arial" w:hAnsi="Arial" w:cs="Arial"/>
                <w:color w:val="000000" w:themeColor="accent6"/>
              </w:rPr>
              <w:t>01.0</w:t>
            </w:r>
            <w:r w:rsidR="00921AFB" w:rsidRPr="005A1176">
              <w:rPr>
                <w:rFonts w:ascii="Arial" w:hAnsi="Arial" w:cs="Arial"/>
                <w:color w:val="000000" w:themeColor="accent6"/>
              </w:rPr>
              <w:t>4</w:t>
            </w:r>
            <w:r w:rsidR="00F26304" w:rsidRPr="005A1176">
              <w:rPr>
                <w:rFonts w:ascii="Arial" w:hAnsi="Arial" w:cs="Arial"/>
                <w:color w:val="000000" w:themeColor="accent6"/>
              </w:rPr>
              <w:t>.2019</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C1AEF5" w14:textId="48BCE784" w:rsidR="00F26304" w:rsidRPr="005A1176" w:rsidRDefault="005332A1" w:rsidP="005332A1">
            <w:pPr>
              <w:pStyle w:val="Kopfzeile"/>
              <w:jc w:val="center"/>
              <w:rPr>
                <w:rFonts w:ascii="Arial" w:hAnsi="Arial" w:cs="Arial"/>
                <w:color w:val="000000" w:themeColor="accent6"/>
              </w:rPr>
            </w:pPr>
            <w:r>
              <w:rPr>
                <w:rFonts w:ascii="Arial" w:hAnsi="Arial" w:cs="Arial"/>
                <w:color w:val="000000" w:themeColor="accent6"/>
              </w:rPr>
              <w:t>15</w:t>
            </w:r>
            <w:r w:rsidR="00F26304" w:rsidRPr="005A1176">
              <w:rPr>
                <w:rFonts w:ascii="Arial" w:hAnsi="Arial" w:cs="Arial"/>
                <w:color w:val="000000" w:themeColor="accent6"/>
              </w:rPr>
              <w:t>.0</w:t>
            </w:r>
            <w:r>
              <w:rPr>
                <w:rFonts w:ascii="Arial" w:hAnsi="Arial" w:cs="Arial"/>
                <w:color w:val="000000" w:themeColor="accent6"/>
              </w:rPr>
              <w:t>8</w:t>
            </w:r>
            <w:r w:rsidR="00F26304" w:rsidRPr="005A1176">
              <w:rPr>
                <w:rFonts w:ascii="Arial" w:hAnsi="Arial" w:cs="Arial"/>
                <w:color w:val="000000" w:themeColor="accent6"/>
              </w:rPr>
              <w:t>.2019</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61CB09" w14:textId="5A81F68A" w:rsidR="00F26304" w:rsidRPr="005A1176" w:rsidRDefault="005332A1" w:rsidP="005332A1">
            <w:pPr>
              <w:pStyle w:val="Kopfzeile"/>
              <w:jc w:val="center"/>
              <w:rPr>
                <w:rFonts w:ascii="Arial" w:hAnsi="Arial" w:cs="Arial"/>
                <w:color w:val="000000" w:themeColor="accent6"/>
              </w:rPr>
            </w:pPr>
            <w:r>
              <w:rPr>
                <w:rFonts w:ascii="Arial" w:hAnsi="Arial" w:cs="Arial"/>
                <w:color w:val="000000" w:themeColor="accent6"/>
              </w:rPr>
              <w:t>15.08</w:t>
            </w:r>
            <w:r w:rsidR="00F26304" w:rsidRPr="005A1176">
              <w:rPr>
                <w:rFonts w:ascii="Arial" w:hAnsi="Arial" w:cs="Arial"/>
                <w:color w:val="000000" w:themeColor="accent6"/>
              </w:rPr>
              <w:t>.2019</w:t>
            </w:r>
          </w:p>
        </w:tc>
      </w:tr>
      <w:tr w:rsidR="005A1176" w:rsidRPr="005A1176" w14:paraId="33F2AABA" w14:textId="77777777" w:rsidTr="00346DED">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64E7F" w14:textId="77777777" w:rsidR="00F26304" w:rsidRPr="005A1176" w:rsidRDefault="00F26304" w:rsidP="00F26304">
            <w:pPr>
              <w:pStyle w:val="Kopfzeile"/>
              <w:rPr>
                <w:rFonts w:ascii="Arial" w:hAnsi="Arial" w:cs="Arial"/>
                <w:color w:val="000000" w:themeColor="accent6"/>
              </w:rPr>
            </w:pPr>
            <w:r w:rsidRPr="005A1176">
              <w:rPr>
                <w:rFonts w:ascii="Arial" w:hAnsi="Arial" w:cs="Arial"/>
                <w:color w:val="000000" w:themeColor="accent6"/>
              </w:rPr>
              <w:t>Funktion</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192E28EB" w14:textId="77777777" w:rsidR="00F26304" w:rsidRPr="005A1176" w:rsidRDefault="00F26304" w:rsidP="00F26304">
            <w:pPr>
              <w:pStyle w:val="Kopfzeile"/>
              <w:jc w:val="center"/>
              <w:rPr>
                <w:rFonts w:ascii="Arial" w:hAnsi="Arial" w:cs="Arial"/>
                <w:color w:val="000000" w:themeColor="accent6"/>
              </w:rPr>
            </w:pPr>
            <w:r w:rsidRPr="005A1176">
              <w:rPr>
                <w:rFonts w:ascii="Arial" w:hAnsi="Arial" w:cs="Arial"/>
                <w:color w:val="000000" w:themeColor="accent6"/>
              </w:rPr>
              <w:t xml:space="preserve">Sifa </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1AE47D7D" w14:textId="77777777" w:rsidR="00F26304" w:rsidRPr="005A1176" w:rsidRDefault="00F26304" w:rsidP="00F26304">
            <w:pPr>
              <w:pStyle w:val="Kopfzeile"/>
              <w:jc w:val="center"/>
              <w:rPr>
                <w:rFonts w:ascii="Arial" w:hAnsi="Arial" w:cs="Arial"/>
                <w:color w:val="000000" w:themeColor="accent6"/>
              </w:rPr>
            </w:pPr>
            <w:r w:rsidRPr="005A1176">
              <w:rPr>
                <w:rFonts w:ascii="Arial" w:hAnsi="Arial" w:cs="Arial"/>
                <w:color w:val="000000" w:themeColor="accent6"/>
              </w:rPr>
              <w:t>AMB</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14:paraId="4AAEEE24" w14:textId="4E7D86A2" w:rsidR="00F26304" w:rsidRPr="005A1176" w:rsidRDefault="00F26304" w:rsidP="00F26304">
            <w:pPr>
              <w:pStyle w:val="Kopfzeile"/>
              <w:jc w:val="center"/>
              <w:rPr>
                <w:rFonts w:ascii="Arial" w:hAnsi="Arial" w:cs="Arial"/>
                <w:color w:val="000000" w:themeColor="accent6"/>
              </w:rPr>
            </w:pPr>
            <w:r w:rsidRPr="005A1176">
              <w:rPr>
                <w:rFonts w:ascii="Arial" w:hAnsi="Arial" w:cs="Arial"/>
                <w:color w:val="000000" w:themeColor="accent6"/>
              </w:rPr>
              <w:t>G</w:t>
            </w:r>
            <w:r w:rsidR="00584FBF">
              <w:rPr>
                <w:rFonts w:ascii="Arial" w:hAnsi="Arial" w:cs="Arial"/>
                <w:color w:val="000000" w:themeColor="accent6"/>
              </w:rPr>
              <w:t>F</w:t>
            </w:r>
          </w:p>
        </w:tc>
      </w:tr>
      <w:tr w:rsidR="005A1176" w:rsidRPr="005A1176" w14:paraId="6D3AF44F" w14:textId="77777777" w:rsidTr="00346DED">
        <w:trPr>
          <w:trHeight w:val="422"/>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C7EA1" w14:textId="77777777" w:rsidR="00F26304" w:rsidRPr="005A1176" w:rsidRDefault="00F26304" w:rsidP="00F26304">
            <w:pPr>
              <w:pStyle w:val="Kopfzeile"/>
              <w:rPr>
                <w:rFonts w:ascii="Arial" w:hAnsi="Arial" w:cs="Arial"/>
                <w:color w:val="000000" w:themeColor="accent6"/>
              </w:rPr>
            </w:pPr>
            <w:r w:rsidRPr="005A1176">
              <w:rPr>
                <w:rFonts w:ascii="Arial" w:hAnsi="Arial" w:cs="Arial"/>
                <w:color w:val="000000" w:themeColor="accent6"/>
              </w:rPr>
              <w:t>Unterschrift</w:t>
            </w:r>
          </w:p>
        </w:tc>
        <w:tc>
          <w:tcPr>
            <w:tcW w:w="2460" w:type="dxa"/>
            <w:tcBorders>
              <w:top w:val="nil"/>
              <w:left w:val="nil"/>
              <w:bottom w:val="single" w:sz="8" w:space="0" w:color="auto"/>
              <w:right w:val="single" w:sz="8" w:space="0" w:color="auto"/>
            </w:tcBorders>
            <w:tcMar>
              <w:top w:w="0" w:type="dxa"/>
              <w:left w:w="108" w:type="dxa"/>
              <w:bottom w:w="0" w:type="dxa"/>
              <w:right w:w="108" w:type="dxa"/>
            </w:tcMar>
          </w:tcPr>
          <w:p w14:paraId="4BE2D741" w14:textId="7042E6B1" w:rsidR="00F26304" w:rsidRPr="005A1176" w:rsidRDefault="000827CD" w:rsidP="00F26304">
            <w:pPr>
              <w:pStyle w:val="Kopfzeile"/>
              <w:rPr>
                <w:rFonts w:ascii="Arial" w:hAnsi="Arial" w:cs="Arial"/>
                <w:color w:val="000000" w:themeColor="accent6"/>
              </w:rPr>
            </w:pPr>
            <w:r>
              <w:rPr>
                <w:rFonts w:ascii="Arial" w:hAnsi="Arial" w:cs="Arial"/>
                <w:noProof/>
                <w:color w:val="000000" w:themeColor="accent6"/>
                <w:szCs w:val="20"/>
                <w:lang w:val="de-DE" w:eastAsia="de-DE"/>
              </w:rPr>
              <w:drawing>
                <wp:anchor distT="0" distB="0" distL="114300" distR="114300" simplePos="0" relativeHeight="251644928" behindDoc="0" locked="0" layoutInCell="1" allowOverlap="1" wp14:anchorId="26832202" wp14:editId="6FB66E15">
                  <wp:simplePos x="0" y="0"/>
                  <wp:positionH relativeFrom="column">
                    <wp:posOffset>-36775</wp:posOffset>
                  </wp:positionH>
                  <wp:positionV relativeFrom="paragraph">
                    <wp:posOffset>73854</wp:posOffset>
                  </wp:positionV>
                  <wp:extent cx="1504950" cy="647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pic:spPr>
                      </pic:pic>
                    </a:graphicData>
                  </a:graphic>
                </wp:anchor>
              </w:drawing>
            </w:r>
          </w:p>
          <w:p w14:paraId="5868C0B0" w14:textId="5678B84B" w:rsidR="00F26304" w:rsidRPr="005A1176" w:rsidRDefault="00F26304" w:rsidP="00F26304">
            <w:pPr>
              <w:pStyle w:val="Kopfzeile"/>
              <w:rPr>
                <w:rFonts w:ascii="Arial" w:hAnsi="Arial" w:cs="Arial"/>
                <w:color w:val="000000" w:themeColor="accent6"/>
              </w:rPr>
            </w:pPr>
          </w:p>
          <w:p w14:paraId="45B5053E" w14:textId="77777777" w:rsidR="00F26304" w:rsidRPr="005A1176" w:rsidRDefault="00F26304" w:rsidP="00F26304">
            <w:pPr>
              <w:pStyle w:val="Kopfzeile"/>
              <w:rPr>
                <w:rFonts w:ascii="Arial" w:hAnsi="Arial" w:cs="Arial"/>
                <w:color w:val="000000" w:themeColor="accent6"/>
              </w:rPr>
            </w:pPr>
          </w:p>
          <w:p w14:paraId="4C96E52D" w14:textId="77777777" w:rsidR="00F26304" w:rsidRPr="005A1176" w:rsidRDefault="00F26304" w:rsidP="00F26304">
            <w:pPr>
              <w:pStyle w:val="Kopfzeile"/>
              <w:rPr>
                <w:rFonts w:ascii="Arial" w:hAnsi="Arial" w:cs="Arial"/>
                <w:color w:val="000000" w:themeColor="accent6"/>
              </w:rPr>
            </w:pPr>
          </w:p>
          <w:p w14:paraId="1FFEE317" w14:textId="77777777" w:rsidR="00E00988" w:rsidRPr="005A1176" w:rsidRDefault="00E00988" w:rsidP="00F26304">
            <w:pPr>
              <w:pStyle w:val="Kopfzeile"/>
              <w:rPr>
                <w:rFonts w:ascii="Arial" w:hAnsi="Arial" w:cs="Arial"/>
                <w:color w:val="000000" w:themeColor="accent6"/>
              </w:rPr>
            </w:pPr>
          </w:p>
          <w:p w14:paraId="417A8383" w14:textId="77777777" w:rsidR="00F26304" w:rsidRPr="005A1176" w:rsidRDefault="00F26304" w:rsidP="00F26304">
            <w:pPr>
              <w:pStyle w:val="Kopfzeile"/>
              <w:rPr>
                <w:rFonts w:ascii="Arial" w:hAnsi="Arial" w:cs="Arial"/>
                <w:color w:val="000000" w:themeColor="accent6"/>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1414029F" w14:textId="6D6C8017" w:rsidR="00F26304" w:rsidRPr="005A1176" w:rsidRDefault="000827CD" w:rsidP="00F26304">
            <w:pPr>
              <w:rPr>
                <w:rFonts w:ascii="Arial" w:hAnsi="Arial" w:cs="Arial"/>
                <w:color w:val="000000" w:themeColor="accent6"/>
              </w:rPr>
            </w:pPr>
            <w:r>
              <w:rPr>
                <w:rFonts w:ascii="Arial" w:hAnsi="Arial" w:cs="Arial"/>
                <w:noProof/>
                <w:color w:val="000000" w:themeColor="accent6"/>
                <w:szCs w:val="20"/>
                <w:lang w:val="de-DE" w:eastAsia="de-DE"/>
              </w:rPr>
              <w:drawing>
                <wp:anchor distT="0" distB="0" distL="114300" distR="114300" simplePos="0" relativeHeight="251667456" behindDoc="0" locked="0" layoutInCell="1" allowOverlap="1" wp14:anchorId="767AE0CC" wp14:editId="75860533">
                  <wp:simplePos x="0" y="0"/>
                  <wp:positionH relativeFrom="column">
                    <wp:posOffset>3810</wp:posOffset>
                  </wp:positionH>
                  <wp:positionV relativeFrom="paragraph">
                    <wp:posOffset>222002</wp:posOffset>
                  </wp:positionV>
                  <wp:extent cx="1431235" cy="460906"/>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235" cy="460906"/>
                          </a:xfrm>
                          <a:prstGeom prst="rect">
                            <a:avLst/>
                          </a:prstGeom>
                          <a:noFill/>
                        </pic:spPr>
                      </pic:pic>
                    </a:graphicData>
                  </a:graphic>
                  <wp14:sizeRelH relativeFrom="margin">
                    <wp14:pctWidth>0</wp14:pctWidth>
                  </wp14:sizeRelH>
                  <wp14:sizeRelV relativeFrom="margin">
                    <wp14:pctHeight>0</wp14:pctHeight>
                  </wp14:sizeRelV>
                </wp:anchor>
              </w:drawing>
            </w:r>
          </w:p>
        </w:tc>
        <w:tc>
          <w:tcPr>
            <w:tcW w:w="2585" w:type="dxa"/>
            <w:tcBorders>
              <w:top w:val="nil"/>
              <w:left w:val="nil"/>
              <w:bottom w:val="single" w:sz="8" w:space="0" w:color="auto"/>
              <w:right w:val="single" w:sz="8" w:space="0" w:color="auto"/>
            </w:tcBorders>
            <w:tcMar>
              <w:top w:w="0" w:type="dxa"/>
              <w:left w:w="108" w:type="dxa"/>
              <w:bottom w:w="0" w:type="dxa"/>
              <w:right w:w="108" w:type="dxa"/>
            </w:tcMar>
          </w:tcPr>
          <w:p w14:paraId="5EB552EB" w14:textId="04F5099D" w:rsidR="00F26304" w:rsidRPr="005A1176" w:rsidRDefault="000827CD" w:rsidP="00F26304">
            <w:pPr>
              <w:pStyle w:val="Kopfzeile"/>
              <w:rPr>
                <w:rFonts w:ascii="Arial" w:hAnsi="Arial" w:cs="Arial"/>
                <w:color w:val="000000" w:themeColor="accent6"/>
              </w:rPr>
            </w:pPr>
            <w:r>
              <w:rPr>
                <w:rFonts w:ascii="Arial" w:hAnsi="Arial" w:cs="Arial"/>
                <w:noProof/>
                <w:color w:val="000000" w:themeColor="accent6"/>
                <w:szCs w:val="20"/>
                <w:lang w:val="de-DE" w:eastAsia="de-DE"/>
              </w:rPr>
              <w:drawing>
                <wp:anchor distT="0" distB="0" distL="114300" distR="114300" simplePos="0" relativeHeight="251688960" behindDoc="0" locked="0" layoutInCell="1" allowOverlap="1" wp14:anchorId="477E7279" wp14:editId="597B4D0D">
                  <wp:simplePos x="0" y="0"/>
                  <wp:positionH relativeFrom="column">
                    <wp:posOffset>33710</wp:posOffset>
                  </wp:positionH>
                  <wp:positionV relativeFrom="paragraph">
                    <wp:posOffset>39122</wp:posOffset>
                  </wp:positionV>
                  <wp:extent cx="1367624" cy="786115"/>
                  <wp:effectExtent l="0" t="0" r="444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7624" cy="78611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FB7145D" w14:textId="77777777" w:rsidR="00870F0B" w:rsidRPr="006E2354" w:rsidRDefault="00870F0B" w:rsidP="000B528B">
      <w:pPr>
        <w:pStyle w:val="Kopfzeile"/>
        <w:jc w:val="both"/>
        <w:rPr>
          <w:rFonts w:ascii="Arial" w:hAnsi="Arial" w:cs="Arial"/>
          <w:color w:val="4D4D4D" w:themeColor="text1"/>
          <w:sz w:val="10"/>
          <w:szCs w:val="10"/>
          <w:lang w:val="de-DE"/>
        </w:rPr>
      </w:pPr>
    </w:p>
    <w:sectPr w:rsidR="00870F0B" w:rsidRPr="006E2354" w:rsidSect="00263709">
      <w:footerReference w:type="default" r:id="rId15"/>
      <w:pgSz w:w="11907" w:h="16840" w:code="9"/>
      <w:pgMar w:top="1135" w:right="1417" w:bottom="1417" w:left="141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C150" w14:textId="77777777" w:rsidR="00160A2F" w:rsidRDefault="00160A2F" w:rsidP="0049083A">
      <w:r>
        <w:separator/>
      </w:r>
    </w:p>
  </w:endnote>
  <w:endnote w:type="continuationSeparator" w:id="0">
    <w:p w14:paraId="32BAF2C5" w14:textId="77777777" w:rsidR="00160A2F" w:rsidRDefault="00160A2F" w:rsidP="004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Segoe U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32F4" w14:textId="40A2D612" w:rsidR="00593149" w:rsidRPr="005C03AC" w:rsidRDefault="00593149" w:rsidP="00593149">
    <w:pPr>
      <w:pStyle w:val="Fuzeile"/>
      <w:jc w:val="center"/>
      <w:rPr>
        <w:rFonts w:ascii="Arial" w:hAnsi="Arial" w:cs="Arial"/>
        <w:b/>
        <w:sz w:val="16"/>
        <w:szCs w:val="16"/>
        <w:lang w:val="de-DE"/>
      </w:rPr>
    </w:pPr>
    <w:r w:rsidRPr="005C03AC">
      <w:rPr>
        <w:rFonts w:ascii="Arial" w:hAnsi="Arial" w:cs="Arial"/>
        <w:b/>
        <w:sz w:val="16"/>
        <w:szCs w:val="16"/>
        <w:lang w:val="de-DE"/>
      </w:rPr>
      <w:t xml:space="preserve">PELE Personaldienstleistungen GmbH &amp; Co. KG / </w:t>
    </w:r>
    <w:r w:rsidR="000641EE">
      <w:rPr>
        <w:rFonts w:ascii="Arial" w:hAnsi="Arial" w:cs="Arial"/>
        <w:b/>
        <w:sz w:val="16"/>
        <w:szCs w:val="16"/>
      </w:rPr>
      <w:t>Max-Hempel-</w:t>
    </w:r>
    <w:proofErr w:type="spellStart"/>
    <w:r w:rsidR="000641EE">
      <w:rPr>
        <w:rFonts w:ascii="Arial" w:hAnsi="Arial" w:cs="Arial"/>
        <w:b/>
        <w:sz w:val="16"/>
        <w:szCs w:val="16"/>
      </w:rPr>
      <w:t>Straße</w:t>
    </w:r>
    <w:proofErr w:type="spellEnd"/>
    <w:r w:rsidR="000641EE">
      <w:rPr>
        <w:rFonts w:ascii="Arial" w:hAnsi="Arial" w:cs="Arial"/>
        <w:b/>
        <w:sz w:val="16"/>
        <w:szCs w:val="16"/>
      </w:rPr>
      <w:t xml:space="preserve"> 3 / 86153 </w:t>
    </w:r>
    <w:r w:rsidRPr="005C03AC">
      <w:rPr>
        <w:rFonts w:ascii="Arial" w:hAnsi="Arial" w:cs="Arial"/>
        <w:b/>
        <w:sz w:val="16"/>
        <w:szCs w:val="16"/>
        <w:lang w:val="de-DE"/>
      </w:rPr>
      <w:t>Augsburg / Telefon 0821-313100                         Mail: info@pele.de / Internet: www.pele.de / Geschäftsführung - Peter Geißlinger / HRA 12 075</w:t>
    </w:r>
  </w:p>
  <w:p w14:paraId="4BA1EF1F" w14:textId="1F97384E" w:rsidR="00C32902" w:rsidRPr="002B308D" w:rsidRDefault="00545725" w:rsidP="002B308D">
    <w:pPr>
      <w:pStyle w:val="Fuzeile"/>
      <w:ind w:left="-993"/>
      <w:rPr>
        <w:lang w:val="fr-FR"/>
      </w:rPr>
    </w:pPr>
    <w:r>
      <w:rPr>
        <w:noProof/>
        <w:lang w:val="de-DE" w:eastAsia="de-DE"/>
      </w:rPr>
      <w:drawing>
        <wp:anchor distT="0" distB="0" distL="114300" distR="114300" simplePos="0" relativeHeight="251661312" behindDoc="1" locked="0" layoutInCell="1" allowOverlap="1" wp14:anchorId="4BA1EF22" wp14:editId="4E37E4D0">
          <wp:simplePos x="0" y="0"/>
          <wp:positionH relativeFrom="column">
            <wp:posOffset>-920586</wp:posOffset>
          </wp:positionH>
          <wp:positionV relativeFrom="paragraph">
            <wp:posOffset>-2376805</wp:posOffset>
          </wp:positionV>
          <wp:extent cx="2918460" cy="2633345"/>
          <wp:effectExtent l="0" t="0" r="0" b="0"/>
          <wp:wrapNone/>
          <wp:docPr id="17" name="Image 3" descr="http://mi-gsogroup/comm/Charte%20graphique/Compass%20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gsogroup/comm/Charte%20graphique/Compass%20Hig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032" r="-191" b="34899"/>
                  <a:stretch/>
                </pic:blipFill>
                <pic:spPr bwMode="auto">
                  <a:xfrm>
                    <a:off x="0" y="0"/>
                    <a:ext cx="2918460" cy="263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B971" w14:textId="77777777" w:rsidR="00160A2F" w:rsidRDefault="00160A2F" w:rsidP="0049083A">
      <w:r>
        <w:separator/>
      </w:r>
    </w:p>
  </w:footnote>
  <w:footnote w:type="continuationSeparator" w:id="0">
    <w:p w14:paraId="555BC076" w14:textId="77777777" w:rsidR="00160A2F" w:rsidRDefault="00160A2F" w:rsidP="0049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7C8"/>
    <w:multiLevelType w:val="hybridMultilevel"/>
    <w:tmpl w:val="9E906278"/>
    <w:lvl w:ilvl="0" w:tplc="108C39E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EC30D3"/>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45779E5"/>
    <w:multiLevelType w:val="hybridMultilevel"/>
    <w:tmpl w:val="34C25B24"/>
    <w:lvl w:ilvl="0" w:tplc="A86604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9A6ACB"/>
    <w:multiLevelType w:val="hybridMultilevel"/>
    <w:tmpl w:val="5DB2D86C"/>
    <w:lvl w:ilvl="0" w:tplc="F93626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29282">
    <w:abstractNumId w:val="1"/>
  </w:num>
  <w:num w:numId="2" w16cid:durableId="845363217">
    <w:abstractNumId w:val="0"/>
  </w:num>
  <w:num w:numId="3" w16cid:durableId="484976782">
    <w:abstractNumId w:val="3"/>
  </w:num>
  <w:num w:numId="4" w16cid:durableId="1551309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E2D"/>
    <w:rsid w:val="00004FBB"/>
    <w:rsid w:val="00014010"/>
    <w:rsid w:val="00016D5C"/>
    <w:rsid w:val="00021E09"/>
    <w:rsid w:val="00062C85"/>
    <w:rsid w:val="000641EE"/>
    <w:rsid w:val="0008059F"/>
    <w:rsid w:val="000827CD"/>
    <w:rsid w:val="00086391"/>
    <w:rsid w:val="000B528B"/>
    <w:rsid w:val="000B7B9C"/>
    <w:rsid w:val="000C6467"/>
    <w:rsid w:val="000D5571"/>
    <w:rsid w:val="000E19B1"/>
    <w:rsid w:val="000E7489"/>
    <w:rsid w:val="000F7611"/>
    <w:rsid w:val="00105290"/>
    <w:rsid w:val="0013563D"/>
    <w:rsid w:val="00160A2F"/>
    <w:rsid w:val="00177FB1"/>
    <w:rsid w:val="00196911"/>
    <w:rsid w:val="001B09CA"/>
    <w:rsid w:val="001B0C09"/>
    <w:rsid w:val="001B46BA"/>
    <w:rsid w:val="001B686B"/>
    <w:rsid w:val="001B70C9"/>
    <w:rsid w:val="001C19C5"/>
    <w:rsid w:val="001C2C4E"/>
    <w:rsid w:val="001F18C7"/>
    <w:rsid w:val="001F755A"/>
    <w:rsid w:val="00201AAD"/>
    <w:rsid w:val="00206CDB"/>
    <w:rsid w:val="002238FC"/>
    <w:rsid w:val="002378AE"/>
    <w:rsid w:val="00261665"/>
    <w:rsid w:val="00263709"/>
    <w:rsid w:val="00273F7C"/>
    <w:rsid w:val="00295FF4"/>
    <w:rsid w:val="002B24B7"/>
    <w:rsid w:val="002B25F9"/>
    <w:rsid w:val="002B308D"/>
    <w:rsid w:val="002D2C40"/>
    <w:rsid w:val="002D4B05"/>
    <w:rsid w:val="002D668A"/>
    <w:rsid w:val="002F01E5"/>
    <w:rsid w:val="00303346"/>
    <w:rsid w:val="00322073"/>
    <w:rsid w:val="003360E1"/>
    <w:rsid w:val="003365E3"/>
    <w:rsid w:val="00346DED"/>
    <w:rsid w:val="0035206A"/>
    <w:rsid w:val="00355FE3"/>
    <w:rsid w:val="00361478"/>
    <w:rsid w:val="003907D6"/>
    <w:rsid w:val="003B0ED4"/>
    <w:rsid w:val="003B51C5"/>
    <w:rsid w:val="003C50A7"/>
    <w:rsid w:val="00404BE3"/>
    <w:rsid w:val="00406574"/>
    <w:rsid w:val="00407AB4"/>
    <w:rsid w:val="00411493"/>
    <w:rsid w:val="0044425D"/>
    <w:rsid w:val="004479B5"/>
    <w:rsid w:val="0045364C"/>
    <w:rsid w:val="00460271"/>
    <w:rsid w:val="004627BF"/>
    <w:rsid w:val="004631F1"/>
    <w:rsid w:val="004641F4"/>
    <w:rsid w:val="00464F1C"/>
    <w:rsid w:val="0047350F"/>
    <w:rsid w:val="00477743"/>
    <w:rsid w:val="00482631"/>
    <w:rsid w:val="00485DC2"/>
    <w:rsid w:val="0049083A"/>
    <w:rsid w:val="004913C1"/>
    <w:rsid w:val="00494D7E"/>
    <w:rsid w:val="004A7E58"/>
    <w:rsid w:val="004E5976"/>
    <w:rsid w:val="004F60A0"/>
    <w:rsid w:val="00506859"/>
    <w:rsid w:val="005101A0"/>
    <w:rsid w:val="005332A1"/>
    <w:rsid w:val="00545725"/>
    <w:rsid w:val="00554351"/>
    <w:rsid w:val="00563C6D"/>
    <w:rsid w:val="00564AB5"/>
    <w:rsid w:val="00571BFF"/>
    <w:rsid w:val="00571DAA"/>
    <w:rsid w:val="00584FBF"/>
    <w:rsid w:val="00586F19"/>
    <w:rsid w:val="00593149"/>
    <w:rsid w:val="00594504"/>
    <w:rsid w:val="005A1176"/>
    <w:rsid w:val="005A3BD4"/>
    <w:rsid w:val="005C03AC"/>
    <w:rsid w:val="005C7A82"/>
    <w:rsid w:val="005E4C24"/>
    <w:rsid w:val="00613CB5"/>
    <w:rsid w:val="00615B17"/>
    <w:rsid w:val="006316CA"/>
    <w:rsid w:val="00635660"/>
    <w:rsid w:val="00644AE6"/>
    <w:rsid w:val="00660A2C"/>
    <w:rsid w:val="00672630"/>
    <w:rsid w:val="0069076D"/>
    <w:rsid w:val="006A071D"/>
    <w:rsid w:val="006A63F8"/>
    <w:rsid w:val="006D0C83"/>
    <w:rsid w:val="006D2A96"/>
    <w:rsid w:val="006E2354"/>
    <w:rsid w:val="006E5676"/>
    <w:rsid w:val="006E77E8"/>
    <w:rsid w:val="00706E8F"/>
    <w:rsid w:val="007123FD"/>
    <w:rsid w:val="007260FC"/>
    <w:rsid w:val="007357E1"/>
    <w:rsid w:val="00744ED0"/>
    <w:rsid w:val="00747EB4"/>
    <w:rsid w:val="00752753"/>
    <w:rsid w:val="00755494"/>
    <w:rsid w:val="00757CDA"/>
    <w:rsid w:val="00764EAD"/>
    <w:rsid w:val="00792F9C"/>
    <w:rsid w:val="007A1AAB"/>
    <w:rsid w:val="007A1BF6"/>
    <w:rsid w:val="007A490C"/>
    <w:rsid w:val="007A5DFF"/>
    <w:rsid w:val="007B3D66"/>
    <w:rsid w:val="007E20FC"/>
    <w:rsid w:val="00806506"/>
    <w:rsid w:val="00836E4D"/>
    <w:rsid w:val="00840393"/>
    <w:rsid w:val="00864FFD"/>
    <w:rsid w:val="00865954"/>
    <w:rsid w:val="00870313"/>
    <w:rsid w:val="00870F0B"/>
    <w:rsid w:val="00890F73"/>
    <w:rsid w:val="00894CCE"/>
    <w:rsid w:val="008A7105"/>
    <w:rsid w:val="008B64E1"/>
    <w:rsid w:val="008B7DFD"/>
    <w:rsid w:val="008E115D"/>
    <w:rsid w:val="008E7C6D"/>
    <w:rsid w:val="00921AFB"/>
    <w:rsid w:val="0092361E"/>
    <w:rsid w:val="009374D8"/>
    <w:rsid w:val="00937824"/>
    <w:rsid w:val="00951B94"/>
    <w:rsid w:val="009541D4"/>
    <w:rsid w:val="00954A7F"/>
    <w:rsid w:val="00963936"/>
    <w:rsid w:val="00964D7F"/>
    <w:rsid w:val="009B2579"/>
    <w:rsid w:val="009C0A29"/>
    <w:rsid w:val="009C6722"/>
    <w:rsid w:val="009C782C"/>
    <w:rsid w:val="009D73EA"/>
    <w:rsid w:val="009E51D0"/>
    <w:rsid w:val="009F0232"/>
    <w:rsid w:val="00A11CF8"/>
    <w:rsid w:val="00A27BD4"/>
    <w:rsid w:val="00A36F8C"/>
    <w:rsid w:val="00A54B1B"/>
    <w:rsid w:val="00A66AF6"/>
    <w:rsid w:val="00A94547"/>
    <w:rsid w:val="00A96A6D"/>
    <w:rsid w:val="00AA1683"/>
    <w:rsid w:val="00AA6B0C"/>
    <w:rsid w:val="00AB094C"/>
    <w:rsid w:val="00AB614A"/>
    <w:rsid w:val="00AC1DC7"/>
    <w:rsid w:val="00AD1500"/>
    <w:rsid w:val="00AD2061"/>
    <w:rsid w:val="00AE3176"/>
    <w:rsid w:val="00B00215"/>
    <w:rsid w:val="00B34E2D"/>
    <w:rsid w:val="00B35146"/>
    <w:rsid w:val="00B64140"/>
    <w:rsid w:val="00B64F63"/>
    <w:rsid w:val="00B663E4"/>
    <w:rsid w:val="00B67557"/>
    <w:rsid w:val="00B7171C"/>
    <w:rsid w:val="00B82211"/>
    <w:rsid w:val="00B90772"/>
    <w:rsid w:val="00BB2838"/>
    <w:rsid w:val="00BB6011"/>
    <w:rsid w:val="00BF7095"/>
    <w:rsid w:val="00C03712"/>
    <w:rsid w:val="00C2375C"/>
    <w:rsid w:val="00C23DC8"/>
    <w:rsid w:val="00C254B0"/>
    <w:rsid w:val="00C32902"/>
    <w:rsid w:val="00C526DF"/>
    <w:rsid w:val="00C55D9C"/>
    <w:rsid w:val="00C5789D"/>
    <w:rsid w:val="00C654D1"/>
    <w:rsid w:val="00C768F5"/>
    <w:rsid w:val="00C84358"/>
    <w:rsid w:val="00C929CE"/>
    <w:rsid w:val="00CA63AF"/>
    <w:rsid w:val="00CB7483"/>
    <w:rsid w:val="00CC3708"/>
    <w:rsid w:val="00CC46A2"/>
    <w:rsid w:val="00CC6958"/>
    <w:rsid w:val="00CD2909"/>
    <w:rsid w:val="00CD34D6"/>
    <w:rsid w:val="00CF57ED"/>
    <w:rsid w:val="00D10E4D"/>
    <w:rsid w:val="00D166E3"/>
    <w:rsid w:val="00D22C8D"/>
    <w:rsid w:val="00D3333E"/>
    <w:rsid w:val="00D54043"/>
    <w:rsid w:val="00D55480"/>
    <w:rsid w:val="00D65794"/>
    <w:rsid w:val="00D7586B"/>
    <w:rsid w:val="00D80135"/>
    <w:rsid w:val="00D80A85"/>
    <w:rsid w:val="00D87222"/>
    <w:rsid w:val="00D9641C"/>
    <w:rsid w:val="00DB0D15"/>
    <w:rsid w:val="00DC4AAA"/>
    <w:rsid w:val="00DE1F53"/>
    <w:rsid w:val="00DF1A06"/>
    <w:rsid w:val="00E00988"/>
    <w:rsid w:val="00E13DAF"/>
    <w:rsid w:val="00E1569E"/>
    <w:rsid w:val="00E27FA8"/>
    <w:rsid w:val="00E3031D"/>
    <w:rsid w:val="00E359C7"/>
    <w:rsid w:val="00E443DD"/>
    <w:rsid w:val="00E52C10"/>
    <w:rsid w:val="00E64089"/>
    <w:rsid w:val="00E93309"/>
    <w:rsid w:val="00E96D75"/>
    <w:rsid w:val="00EB61B2"/>
    <w:rsid w:val="00ED1B96"/>
    <w:rsid w:val="00ED33AA"/>
    <w:rsid w:val="00EE3662"/>
    <w:rsid w:val="00F0641F"/>
    <w:rsid w:val="00F15BAB"/>
    <w:rsid w:val="00F15BF2"/>
    <w:rsid w:val="00F26304"/>
    <w:rsid w:val="00F33E61"/>
    <w:rsid w:val="00F47016"/>
    <w:rsid w:val="00F800B3"/>
    <w:rsid w:val="00F82B29"/>
    <w:rsid w:val="00FA3FF7"/>
    <w:rsid w:val="00FA5DCF"/>
    <w:rsid w:val="00FB5A74"/>
    <w:rsid w:val="00FC3520"/>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1EF0F"/>
  <w15:docId w15:val="{28356C54-659A-4478-8FA1-2CB34AB4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260FC"/>
    <w:pPr>
      <w:keepNext/>
      <w:keepLines/>
      <w:numPr>
        <w:numId w:val="1"/>
      </w:numPr>
      <w:pBdr>
        <w:bottom w:val="single" w:sz="6" w:space="1" w:color="0062A2" w:themeColor="text2"/>
      </w:pBdr>
      <w:spacing w:before="480" w:line="360" w:lineRule="auto"/>
      <w:outlineLvl w:val="0"/>
    </w:pPr>
    <w:rPr>
      <w:rFonts w:eastAsiaTheme="majorEastAsia" w:cstheme="majorBidi"/>
      <w:b/>
      <w:bCs/>
      <w:color w:val="0062A2"/>
      <w:sz w:val="32"/>
      <w:szCs w:val="28"/>
    </w:rPr>
  </w:style>
  <w:style w:type="paragraph" w:styleId="berschrift2">
    <w:name w:val="heading 2"/>
    <w:basedOn w:val="Standard"/>
    <w:next w:val="Standard"/>
    <w:link w:val="berschrift2Zchn"/>
    <w:uiPriority w:val="9"/>
    <w:unhideWhenUsed/>
    <w:qFormat/>
    <w:rsid w:val="007260FC"/>
    <w:pPr>
      <w:keepNext/>
      <w:keepLines/>
      <w:numPr>
        <w:ilvl w:val="1"/>
        <w:numId w:val="1"/>
      </w:numPr>
      <w:spacing w:before="200"/>
      <w:outlineLvl w:val="1"/>
    </w:pPr>
    <w:rPr>
      <w:rFonts w:eastAsiaTheme="majorEastAsia" w:cstheme="majorBidi"/>
      <w:b/>
      <w:bCs/>
      <w:color w:val="666666"/>
      <w:sz w:val="28"/>
      <w:szCs w:val="26"/>
    </w:rPr>
  </w:style>
  <w:style w:type="paragraph" w:styleId="berschrift3">
    <w:name w:val="heading 3"/>
    <w:basedOn w:val="Standard"/>
    <w:next w:val="Standard"/>
    <w:link w:val="berschrift3Zchn"/>
    <w:uiPriority w:val="9"/>
    <w:unhideWhenUsed/>
    <w:qFormat/>
    <w:rsid w:val="007260FC"/>
    <w:pPr>
      <w:keepNext/>
      <w:keepLines/>
      <w:numPr>
        <w:ilvl w:val="2"/>
        <w:numId w:val="1"/>
      </w:numPr>
      <w:spacing w:before="200"/>
      <w:outlineLvl w:val="2"/>
    </w:pPr>
    <w:rPr>
      <w:rFonts w:eastAsiaTheme="majorEastAsia" w:cstheme="majorBidi"/>
      <w:b/>
      <w:bCs/>
      <w:i/>
      <w:color w:val="A6A6A6"/>
      <w:sz w:val="24"/>
    </w:rPr>
  </w:style>
  <w:style w:type="paragraph" w:styleId="berschrift4">
    <w:name w:val="heading 4"/>
    <w:basedOn w:val="Standard"/>
    <w:next w:val="Standard"/>
    <w:link w:val="berschrift4Zchn"/>
    <w:uiPriority w:val="9"/>
    <w:semiHidden/>
    <w:unhideWhenUsed/>
    <w:rsid w:val="007A5DFF"/>
    <w:pPr>
      <w:keepNext/>
      <w:keepLines/>
      <w:numPr>
        <w:ilvl w:val="3"/>
        <w:numId w:val="1"/>
      </w:numPr>
      <w:spacing w:before="2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unhideWhenUsed/>
    <w:qFormat/>
    <w:rsid w:val="00404BE3"/>
    <w:pPr>
      <w:keepNext/>
      <w:keepLines/>
      <w:numPr>
        <w:ilvl w:val="4"/>
        <w:numId w:val="1"/>
      </w:numPr>
      <w:spacing w:before="200"/>
      <w:outlineLvl w:val="4"/>
    </w:pPr>
    <w:rPr>
      <w:rFonts w:asciiTheme="majorHAnsi" w:eastAsiaTheme="majorEastAsia" w:hAnsiTheme="majorHAnsi" w:cstheme="majorBidi"/>
      <w:color w:val="003050" w:themeColor="accent1" w:themeShade="7F"/>
    </w:rPr>
  </w:style>
  <w:style w:type="paragraph" w:styleId="berschrift6">
    <w:name w:val="heading 6"/>
    <w:basedOn w:val="Standard"/>
    <w:next w:val="Standard"/>
    <w:link w:val="berschrift6Zchn"/>
    <w:uiPriority w:val="9"/>
    <w:semiHidden/>
    <w:unhideWhenUsed/>
    <w:qFormat/>
    <w:rsid w:val="00404BE3"/>
    <w:pPr>
      <w:keepNext/>
      <w:keepLines/>
      <w:numPr>
        <w:ilvl w:val="5"/>
        <w:numId w:val="1"/>
      </w:numPr>
      <w:spacing w:before="200"/>
      <w:outlineLvl w:val="5"/>
    </w:pPr>
    <w:rPr>
      <w:rFonts w:asciiTheme="majorHAnsi" w:eastAsiaTheme="majorEastAsia" w:hAnsiTheme="majorHAnsi" w:cstheme="majorBidi"/>
      <w:i/>
      <w:iCs/>
      <w:color w:val="003050" w:themeColor="accent1" w:themeShade="7F"/>
    </w:rPr>
  </w:style>
  <w:style w:type="paragraph" w:styleId="berschrift7">
    <w:name w:val="heading 7"/>
    <w:basedOn w:val="Standard"/>
    <w:next w:val="Standard"/>
    <w:link w:val="berschrift7Zchn"/>
    <w:uiPriority w:val="9"/>
    <w:semiHidden/>
    <w:unhideWhenUsed/>
    <w:qFormat/>
    <w:rsid w:val="00404BE3"/>
    <w:pPr>
      <w:keepNext/>
      <w:keepLines/>
      <w:numPr>
        <w:ilvl w:val="6"/>
        <w:numId w:val="1"/>
      </w:numPr>
      <w:spacing w:before="200"/>
      <w:outlineLvl w:val="6"/>
    </w:pPr>
    <w:rPr>
      <w:rFonts w:asciiTheme="majorHAnsi" w:eastAsiaTheme="majorEastAsia" w:hAnsiTheme="majorHAnsi" w:cstheme="majorBidi"/>
      <w:i/>
      <w:iCs/>
      <w:color w:val="797979" w:themeColor="text1" w:themeTint="BF"/>
    </w:rPr>
  </w:style>
  <w:style w:type="paragraph" w:styleId="berschrift8">
    <w:name w:val="heading 8"/>
    <w:basedOn w:val="Standard"/>
    <w:next w:val="Standard"/>
    <w:link w:val="berschrift8Zchn"/>
    <w:uiPriority w:val="9"/>
    <w:semiHidden/>
    <w:unhideWhenUsed/>
    <w:qFormat/>
    <w:rsid w:val="00404BE3"/>
    <w:pPr>
      <w:keepNext/>
      <w:keepLines/>
      <w:numPr>
        <w:ilvl w:val="7"/>
        <w:numId w:val="1"/>
      </w:numPr>
      <w:spacing w:before="200"/>
      <w:outlineLvl w:val="7"/>
    </w:pPr>
    <w:rPr>
      <w:rFonts w:asciiTheme="majorHAnsi" w:eastAsiaTheme="majorEastAsia" w:hAnsiTheme="majorHAnsi" w:cstheme="majorBidi"/>
      <w:color w:val="797979" w:themeColor="text1" w:themeTint="BF"/>
      <w:szCs w:val="20"/>
    </w:rPr>
  </w:style>
  <w:style w:type="paragraph" w:styleId="berschrift9">
    <w:name w:val="heading 9"/>
    <w:basedOn w:val="Standard"/>
    <w:next w:val="Standard"/>
    <w:link w:val="berschrift9Zchn"/>
    <w:uiPriority w:val="9"/>
    <w:semiHidden/>
    <w:unhideWhenUsed/>
    <w:qFormat/>
    <w:rsid w:val="00404BE3"/>
    <w:pPr>
      <w:keepNext/>
      <w:keepLines/>
      <w:numPr>
        <w:ilvl w:val="8"/>
        <w:numId w:val="1"/>
      </w:numPr>
      <w:spacing w:before="200"/>
      <w:outlineLvl w:val="8"/>
    </w:pPr>
    <w:rPr>
      <w:rFonts w:asciiTheme="majorHAnsi" w:eastAsiaTheme="majorEastAsia" w:hAnsiTheme="majorHAnsi" w:cstheme="majorBidi"/>
      <w:i/>
      <w:iCs/>
      <w:color w:val="797979"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E5976"/>
    <w:pPr>
      <w:pBdr>
        <w:bottom w:val="single" w:sz="8" w:space="4" w:color="0062A2" w:themeColor="accent1"/>
      </w:pBdr>
      <w:spacing w:after="300"/>
      <w:contextualSpacing/>
    </w:pPr>
    <w:rPr>
      <w:rFonts w:asciiTheme="majorHAnsi" w:eastAsiaTheme="majorEastAsia" w:hAnsiTheme="majorHAnsi" w:cstheme="majorBidi"/>
      <w:color w:val="004979" w:themeColor="text2" w:themeShade="BF"/>
      <w:spacing w:val="5"/>
      <w:kern w:val="28"/>
      <w:sz w:val="52"/>
      <w:szCs w:val="52"/>
    </w:rPr>
  </w:style>
  <w:style w:type="character" w:customStyle="1" w:styleId="TitelZchn">
    <w:name w:val="Titel Zchn"/>
    <w:basedOn w:val="Absatz-Standardschriftart"/>
    <w:link w:val="Titel"/>
    <w:uiPriority w:val="10"/>
    <w:rsid w:val="004E5976"/>
    <w:rPr>
      <w:rFonts w:asciiTheme="majorHAnsi" w:eastAsiaTheme="majorEastAsia" w:hAnsiTheme="majorHAnsi" w:cstheme="majorBidi"/>
      <w:color w:val="004979" w:themeColor="text2" w:themeShade="BF"/>
      <w:spacing w:val="5"/>
      <w:kern w:val="28"/>
      <w:sz w:val="52"/>
      <w:szCs w:val="52"/>
    </w:rPr>
  </w:style>
  <w:style w:type="character" w:customStyle="1" w:styleId="berschrift1Zchn">
    <w:name w:val="Überschrift 1 Zchn"/>
    <w:basedOn w:val="Absatz-Standardschriftart"/>
    <w:link w:val="berschrift1"/>
    <w:uiPriority w:val="9"/>
    <w:rsid w:val="007260FC"/>
    <w:rPr>
      <w:rFonts w:eastAsiaTheme="majorEastAsia" w:cstheme="majorBidi"/>
      <w:b/>
      <w:bCs/>
      <w:color w:val="0062A2"/>
      <w:sz w:val="32"/>
      <w:szCs w:val="28"/>
    </w:rPr>
  </w:style>
  <w:style w:type="character" w:customStyle="1" w:styleId="berschrift2Zchn">
    <w:name w:val="Überschrift 2 Zchn"/>
    <w:basedOn w:val="Absatz-Standardschriftart"/>
    <w:link w:val="berschrift2"/>
    <w:uiPriority w:val="9"/>
    <w:rsid w:val="007260FC"/>
    <w:rPr>
      <w:rFonts w:eastAsiaTheme="majorEastAsia" w:cstheme="majorBidi"/>
      <w:b/>
      <w:bCs/>
      <w:color w:val="666666"/>
      <w:sz w:val="28"/>
      <w:szCs w:val="26"/>
    </w:rPr>
  </w:style>
  <w:style w:type="table" w:styleId="Tabellenraster">
    <w:name w:val="Table Grid"/>
    <w:basedOn w:val="NormaleTabelle"/>
    <w:uiPriority w:val="59"/>
    <w:rsid w:val="0049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08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83A"/>
    <w:rPr>
      <w:rFonts w:ascii="Tahoma" w:hAnsi="Tahoma" w:cs="Tahoma"/>
      <w:sz w:val="16"/>
      <w:szCs w:val="16"/>
    </w:rPr>
  </w:style>
  <w:style w:type="paragraph" w:styleId="Untertitel">
    <w:name w:val="Subtitle"/>
    <w:basedOn w:val="Standard"/>
    <w:next w:val="Standard"/>
    <w:link w:val="UntertitelZchn"/>
    <w:uiPriority w:val="11"/>
    <w:rsid w:val="004E5976"/>
    <w:pPr>
      <w:numPr>
        <w:ilvl w:val="1"/>
      </w:numPr>
    </w:pPr>
    <w:rPr>
      <w:rFonts w:asciiTheme="majorHAnsi" w:eastAsiaTheme="majorEastAsia" w:hAnsiTheme="majorHAnsi" w:cstheme="majorBidi"/>
      <w:i/>
      <w:iCs/>
      <w:color w:val="0062A2" w:themeColor="accent1"/>
      <w:spacing w:val="15"/>
      <w:sz w:val="24"/>
      <w:szCs w:val="24"/>
    </w:rPr>
  </w:style>
  <w:style w:type="character" w:customStyle="1" w:styleId="UntertitelZchn">
    <w:name w:val="Untertitel Zchn"/>
    <w:basedOn w:val="Absatz-Standardschriftart"/>
    <w:link w:val="Untertitel"/>
    <w:uiPriority w:val="11"/>
    <w:rsid w:val="004E5976"/>
    <w:rPr>
      <w:rFonts w:asciiTheme="majorHAnsi" w:eastAsiaTheme="majorEastAsia" w:hAnsiTheme="majorHAnsi" w:cstheme="majorBidi"/>
      <w:i/>
      <w:iCs/>
      <w:color w:val="0062A2" w:themeColor="accent1"/>
      <w:spacing w:val="15"/>
      <w:sz w:val="24"/>
      <w:szCs w:val="24"/>
    </w:rPr>
  </w:style>
  <w:style w:type="paragraph" w:styleId="Verzeichnis1">
    <w:name w:val="toc 1"/>
    <w:basedOn w:val="Standard"/>
    <w:next w:val="Standard"/>
    <w:autoRedefine/>
    <w:uiPriority w:val="39"/>
    <w:unhideWhenUsed/>
    <w:rsid w:val="004E5976"/>
    <w:pPr>
      <w:spacing w:after="100"/>
    </w:pPr>
  </w:style>
  <w:style w:type="paragraph" w:styleId="Verzeichnis2">
    <w:name w:val="toc 2"/>
    <w:basedOn w:val="Standard"/>
    <w:next w:val="Standard"/>
    <w:autoRedefine/>
    <w:uiPriority w:val="39"/>
    <w:unhideWhenUsed/>
    <w:rsid w:val="004E5976"/>
    <w:pPr>
      <w:spacing w:after="100"/>
      <w:ind w:left="200"/>
    </w:pPr>
  </w:style>
  <w:style w:type="character" w:styleId="Hyperlink">
    <w:name w:val="Hyperlink"/>
    <w:basedOn w:val="Absatz-Standardschriftart"/>
    <w:uiPriority w:val="99"/>
    <w:unhideWhenUsed/>
    <w:rsid w:val="004E5976"/>
    <w:rPr>
      <w:color w:val="00A9DF" w:themeColor="hyperlink"/>
      <w:u w:val="single"/>
    </w:rPr>
  </w:style>
  <w:style w:type="character" w:customStyle="1" w:styleId="berschrift3Zchn">
    <w:name w:val="Überschrift 3 Zchn"/>
    <w:basedOn w:val="Absatz-Standardschriftart"/>
    <w:link w:val="berschrift3"/>
    <w:uiPriority w:val="9"/>
    <w:rsid w:val="007260FC"/>
    <w:rPr>
      <w:rFonts w:eastAsiaTheme="majorEastAsia" w:cstheme="majorBidi"/>
      <w:b/>
      <w:bCs/>
      <w:i/>
      <w:color w:val="A6A6A6"/>
      <w:sz w:val="24"/>
    </w:rPr>
  </w:style>
  <w:style w:type="paragraph" w:styleId="Verzeichnis3">
    <w:name w:val="toc 3"/>
    <w:basedOn w:val="Standard"/>
    <w:next w:val="Standard"/>
    <w:autoRedefine/>
    <w:uiPriority w:val="39"/>
    <w:unhideWhenUsed/>
    <w:rsid w:val="007260FC"/>
    <w:pPr>
      <w:spacing w:after="100"/>
      <w:ind w:left="400"/>
    </w:pPr>
  </w:style>
  <w:style w:type="character" w:customStyle="1" w:styleId="berschrift4Zchn">
    <w:name w:val="Überschrift 4 Zchn"/>
    <w:basedOn w:val="Absatz-Standardschriftart"/>
    <w:link w:val="berschrift4"/>
    <w:uiPriority w:val="9"/>
    <w:semiHidden/>
    <w:rsid w:val="007A5DFF"/>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404BE3"/>
    <w:rPr>
      <w:rFonts w:asciiTheme="majorHAnsi" w:eastAsiaTheme="majorEastAsia" w:hAnsiTheme="majorHAnsi" w:cstheme="majorBidi"/>
      <w:color w:val="003050" w:themeColor="accent1" w:themeShade="7F"/>
    </w:rPr>
  </w:style>
  <w:style w:type="character" w:customStyle="1" w:styleId="berschrift6Zchn">
    <w:name w:val="Überschrift 6 Zchn"/>
    <w:basedOn w:val="Absatz-Standardschriftart"/>
    <w:link w:val="berschrift6"/>
    <w:uiPriority w:val="9"/>
    <w:semiHidden/>
    <w:rsid w:val="00404BE3"/>
    <w:rPr>
      <w:rFonts w:asciiTheme="majorHAnsi" w:eastAsiaTheme="majorEastAsia" w:hAnsiTheme="majorHAnsi" w:cstheme="majorBidi"/>
      <w:i/>
      <w:iCs/>
      <w:color w:val="003050" w:themeColor="accent1" w:themeShade="7F"/>
    </w:rPr>
  </w:style>
  <w:style w:type="character" w:customStyle="1" w:styleId="berschrift7Zchn">
    <w:name w:val="Überschrift 7 Zchn"/>
    <w:basedOn w:val="Absatz-Standardschriftart"/>
    <w:link w:val="berschrift7"/>
    <w:uiPriority w:val="9"/>
    <w:semiHidden/>
    <w:rsid w:val="00404BE3"/>
    <w:rPr>
      <w:rFonts w:asciiTheme="majorHAnsi" w:eastAsiaTheme="majorEastAsia" w:hAnsiTheme="majorHAnsi" w:cstheme="majorBidi"/>
      <w:i/>
      <w:iCs/>
      <w:color w:val="797979" w:themeColor="text1" w:themeTint="BF"/>
    </w:rPr>
  </w:style>
  <w:style w:type="character" w:customStyle="1" w:styleId="berschrift8Zchn">
    <w:name w:val="Überschrift 8 Zchn"/>
    <w:basedOn w:val="Absatz-Standardschriftart"/>
    <w:link w:val="berschrift8"/>
    <w:uiPriority w:val="9"/>
    <w:semiHidden/>
    <w:rsid w:val="00404BE3"/>
    <w:rPr>
      <w:rFonts w:asciiTheme="majorHAnsi" w:eastAsiaTheme="majorEastAsia" w:hAnsiTheme="majorHAnsi" w:cstheme="majorBidi"/>
      <w:color w:val="797979" w:themeColor="text1" w:themeTint="BF"/>
      <w:szCs w:val="20"/>
    </w:rPr>
  </w:style>
  <w:style w:type="character" w:customStyle="1" w:styleId="berschrift9Zchn">
    <w:name w:val="Überschrift 9 Zchn"/>
    <w:basedOn w:val="Absatz-Standardschriftart"/>
    <w:link w:val="berschrift9"/>
    <w:uiPriority w:val="9"/>
    <w:semiHidden/>
    <w:rsid w:val="00404BE3"/>
    <w:rPr>
      <w:rFonts w:asciiTheme="majorHAnsi" w:eastAsiaTheme="majorEastAsia" w:hAnsiTheme="majorHAnsi" w:cstheme="majorBidi"/>
      <w:i/>
      <w:iCs/>
      <w:color w:val="797979" w:themeColor="text1" w:themeTint="BF"/>
      <w:szCs w:val="20"/>
    </w:rPr>
  </w:style>
  <w:style w:type="paragraph" w:styleId="Kopfzeile">
    <w:name w:val="header"/>
    <w:basedOn w:val="Standard"/>
    <w:link w:val="KopfzeileZchn"/>
    <w:uiPriority w:val="99"/>
    <w:unhideWhenUsed/>
    <w:rsid w:val="009B2579"/>
    <w:pPr>
      <w:tabs>
        <w:tab w:val="center" w:pos="4703"/>
        <w:tab w:val="right" w:pos="9406"/>
      </w:tabs>
    </w:pPr>
  </w:style>
  <w:style w:type="character" w:customStyle="1" w:styleId="KopfzeileZchn">
    <w:name w:val="Kopfzeile Zchn"/>
    <w:basedOn w:val="Absatz-Standardschriftart"/>
    <w:link w:val="Kopfzeile"/>
    <w:uiPriority w:val="99"/>
    <w:rsid w:val="009B2579"/>
  </w:style>
  <w:style w:type="paragraph" w:styleId="Fuzeile">
    <w:name w:val="footer"/>
    <w:basedOn w:val="Standard"/>
    <w:link w:val="FuzeileZchn"/>
    <w:uiPriority w:val="99"/>
    <w:unhideWhenUsed/>
    <w:rsid w:val="009B2579"/>
    <w:pPr>
      <w:tabs>
        <w:tab w:val="center" w:pos="4703"/>
        <w:tab w:val="right" w:pos="9406"/>
      </w:tabs>
    </w:pPr>
  </w:style>
  <w:style w:type="character" w:customStyle="1" w:styleId="FuzeileZchn">
    <w:name w:val="Fußzeile Zchn"/>
    <w:basedOn w:val="Absatz-Standardschriftart"/>
    <w:link w:val="Fuzeile"/>
    <w:uiPriority w:val="99"/>
    <w:rsid w:val="009B2579"/>
  </w:style>
  <w:style w:type="paragraph" w:styleId="StandardWeb">
    <w:name w:val="Normal (Web)"/>
    <w:basedOn w:val="Standard"/>
    <w:uiPriority w:val="99"/>
    <w:unhideWhenUsed/>
    <w:rsid w:val="00F47016"/>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text101">
    <w:name w:val="text101"/>
    <w:basedOn w:val="Absatz-Standardschriftart"/>
    <w:rsid w:val="00EB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642">
      <w:bodyDiv w:val="1"/>
      <w:marLeft w:val="0"/>
      <w:marRight w:val="0"/>
      <w:marTop w:val="0"/>
      <w:marBottom w:val="0"/>
      <w:divBdr>
        <w:top w:val="none" w:sz="0" w:space="0" w:color="auto"/>
        <w:left w:val="none" w:sz="0" w:space="0" w:color="auto"/>
        <w:bottom w:val="none" w:sz="0" w:space="0" w:color="auto"/>
        <w:right w:val="none" w:sz="0" w:space="0" w:color="auto"/>
      </w:divBdr>
    </w:div>
    <w:div w:id="999888617">
      <w:bodyDiv w:val="1"/>
      <w:marLeft w:val="0"/>
      <w:marRight w:val="0"/>
      <w:marTop w:val="0"/>
      <w:marBottom w:val="0"/>
      <w:divBdr>
        <w:top w:val="none" w:sz="0" w:space="0" w:color="auto"/>
        <w:left w:val="none" w:sz="0" w:space="0" w:color="auto"/>
        <w:bottom w:val="none" w:sz="0" w:space="0" w:color="auto"/>
        <w:right w:val="none" w:sz="0" w:space="0" w:color="auto"/>
      </w:divBdr>
    </w:div>
    <w:div w:id="1070690260">
      <w:bodyDiv w:val="1"/>
      <w:marLeft w:val="0"/>
      <w:marRight w:val="0"/>
      <w:marTop w:val="0"/>
      <w:marBottom w:val="0"/>
      <w:divBdr>
        <w:top w:val="none" w:sz="0" w:space="0" w:color="auto"/>
        <w:left w:val="none" w:sz="0" w:space="0" w:color="auto"/>
        <w:bottom w:val="none" w:sz="0" w:space="0" w:color="auto"/>
        <w:right w:val="none" w:sz="0" w:space="0" w:color="auto"/>
      </w:divBdr>
    </w:div>
    <w:div w:id="1092242540">
      <w:bodyDiv w:val="1"/>
      <w:marLeft w:val="0"/>
      <w:marRight w:val="0"/>
      <w:marTop w:val="0"/>
      <w:marBottom w:val="0"/>
      <w:divBdr>
        <w:top w:val="none" w:sz="0" w:space="0" w:color="auto"/>
        <w:left w:val="none" w:sz="0" w:space="0" w:color="auto"/>
        <w:bottom w:val="none" w:sz="0" w:space="0" w:color="auto"/>
        <w:right w:val="none" w:sz="0" w:space="0" w:color="auto"/>
      </w:divBdr>
    </w:div>
    <w:div w:id="1135490198">
      <w:bodyDiv w:val="1"/>
      <w:marLeft w:val="0"/>
      <w:marRight w:val="0"/>
      <w:marTop w:val="0"/>
      <w:marBottom w:val="0"/>
      <w:divBdr>
        <w:top w:val="none" w:sz="0" w:space="0" w:color="auto"/>
        <w:left w:val="none" w:sz="0" w:space="0" w:color="auto"/>
        <w:bottom w:val="none" w:sz="0" w:space="0" w:color="auto"/>
        <w:right w:val="none" w:sz="0" w:space="0" w:color="auto"/>
      </w:divBdr>
    </w:div>
    <w:div w:id="12661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IGSO">
  <a:themeElements>
    <a:clrScheme name="MIGSO">
      <a:dk1>
        <a:srgbClr val="4D4D4D"/>
      </a:dk1>
      <a:lt1>
        <a:srgbClr val="FFFFFF"/>
      </a:lt1>
      <a:dk2>
        <a:srgbClr val="0062A2"/>
      </a:dk2>
      <a:lt2>
        <a:srgbClr val="777777"/>
      </a:lt2>
      <a:accent1>
        <a:srgbClr val="0062A2"/>
      </a:accent1>
      <a:accent2>
        <a:srgbClr val="0088CD"/>
      </a:accent2>
      <a:accent3>
        <a:srgbClr val="A6A6A6"/>
      </a:accent3>
      <a:accent4>
        <a:srgbClr val="DEDEDE"/>
      </a:accent4>
      <a:accent5>
        <a:srgbClr val="800000"/>
      </a:accent5>
      <a:accent6>
        <a:srgbClr val="000000"/>
      </a:accent6>
      <a:hlink>
        <a:srgbClr val="00A9DF"/>
      </a:hlink>
      <a:folHlink>
        <a:srgbClr val="00A9DF"/>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007A5B2A5C9644BF34EA1E75460152" ma:contentTypeVersion="0" ma:contentTypeDescription="Create a new document." ma:contentTypeScope="" ma:versionID="f0421859278c0b5e2b17f71c91013be6">
  <xsd:schema xmlns:xsd="http://www.w3.org/2001/XMLSchema" xmlns:xs="http://www.w3.org/2001/XMLSchema" xmlns:p="http://schemas.microsoft.com/office/2006/metadata/properties" xmlns:ns2="648cf879-b35d-43c2-8670-a58e33b09e9e" targetNamespace="http://schemas.microsoft.com/office/2006/metadata/properties" ma:root="true" ma:fieldsID="f8224c5cb49507c0d84610c3a83cf2a8" ns2:_="">
    <xsd:import namespace="648cf879-b35d-43c2-8670-a58e33b09e9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cf879-b35d-43c2-8670-a58e33b09e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9fa7bfb-54c7-4e45-9366-75d42ecc4022}" ma:internalName="TaxCatchAll" ma:showField="CatchAllData" ma:web="648cf879-b35d-43c2-8670-a58e33b09e9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9fa7bfb-54c7-4e45-9366-75d42ecc4022}" ma:internalName="TaxCatchAllLabel" ma:readOnly="true" ma:showField="CatchAllDataLabel" ma:web="648cf879-b35d-43c2-8670-a58e33b09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648cf879-b35d-43c2-8670-a58e33b09e9e">H5U3J67MUCU5-539-178</_dlc_DocId>
    <_dlc_DocIdUrl xmlns="648cf879-b35d-43c2-8670-a58e33b09e9e">
      <Url>http://mi-gsogroup/communication/_layouts/DocIdRedir.aspx?ID=H5U3J67MUCU5-539-178</Url>
      <Description>H5U3J67MUCU5-539-178</Description>
    </_dlc_DocIdUrl>
    <TaxCatchAll xmlns="648cf879-b35d-43c2-8670-a58e33b09e9e"/>
    <_dlc_DocIdPersistId xmlns="648cf879-b35d-43c2-8670-a58e33b09e9e">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89AD7B-152E-4B91-873E-BFD92CD53A2F}">
  <ds:schemaRefs>
    <ds:schemaRef ds:uri="http://schemas.microsoft.com/sharepoint/v3/contenttype/forms"/>
  </ds:schemaRefs>
</ds:datastoreItem>
</file>

<file path=customXml/itemProps2.xml><?xml version="1.0" encoding="utf-8"?>
<ds:datastoreItem xmlns:ds="http://schemas.openxmlformats.org/officeDocument/2006/customXml" ds:itemID="{393887FB-C2EE-485F-8D6F-99FBC7DC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cf879-b35d-43c2-8670-a58e33b0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654F6-1B28-4750-9BEB-268454F5C509}">
  <ds:schemaRefs>
    <ds:schemaRef ds:uri="http://schemas.openxmlformats.org/officeDocument/2006/bibliography"/>
  </ds:schemaRefs>
</ds:datastoreItem>
</file>

<file path=customXml/itemProps4.xml><?xml version="1.0" encoding="utf-8"?>
<ds:datastoreItem xmlns:ds="http://schemas.openxmlformats.org/officeDocument/2006/customXml" ds:itemID="{FC139D6C-6C7F-4B0F-8012-5B3379714C35}">
  <ds:schemaRefs>
    <ds:schemaRef ds:uri="http://schemas.microsoft.com/office/2006/metadata/properties"/>
    <ds:schemaRef ds:uri="http://schemas.microsoft.com/office/infopath/2007/PartnerControls"/>
    <ds:schemaRef ds:uri="648cf879-b35d-43c2-8670-a58e33b09e9e"/>
  </ds:schemaRefs>
</ds:datastoreItem>
</file>

<file path=customXml/itemProps5.xml><?xml version="1.0" encoding="utf-8"?>
<ds:datastoreItem xmlns:ds="http://schemas.openxmlformats.org/officeDocument/2006/customXml" ds:itemID="{E1968085-5B44-44C9-BE69-F48989CAE3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5043</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ALTENGROUP</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JMAdelaide</dc:creator>
  <cp:lastModifiedBy>Dominik Edmeier</cp:lastModifiedBy>
  <cp:revision>110</cp:revision>
  <cp:lastPrinted>2019-08-30T12:26:00Z</cp:lastPrinted>
  <dcterms:created xsi:type="dcterms:W3CDTF">2016-04-15T14:21:00Z</dcterms:created>
  <dcterms:modified xsi:type="dcterms:W3CDTF">2023-03-20T08:55:00Z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9ebfdc14-f531-4be1-87e6-266f217b6af6</vt:lpwstr>
  </property>
  <property fmtid="{D5CDD505-2E9C-101B-9397-08002B2CF9AE}" pid="3" name="ContentTypeId">
    <vt:lpwstr>0x01010082007A5B2A5C9644BF34EA1E75460152</vt:lpwstr>
  </property>
  <property fmtid="{D5CDD505-2E9C-101B-9397-08002B2CF9AE}" pid="4" name="TemplateUrl">
    <vt:lpwstr/>
  </property>
  <property fmtid="{D5CDD505-2E9C-101B-9397-08002B2CF9AE}" pid="5" name="Order">
    <vt:r8>4600</vt:r8>
  </property>
  <property fmtid="{D5CDD505-2E9C-101B-9397-08002B2CF9AE}" pid="6" name="xd_Signature">
    <vt:bool>false</vt:bool>
  </property>
  <property fmtid="{D5CDD505-2E9C-101B-9397-08002B2CF9AE}" pid="7" name="xd_ProgID">
    <vt:lpwstr/>
  </property>
</Properties>
</file>